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对应供给清单产品的知识产权佐证材料、</w:t>
      </w:r>
    </w:p>
    <w:p>
      <w:pPr>
        <w:jc w:val="center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让利证明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（模板）</w:t>
      </w:r>
    </w:p>
    <w:p>
      <w:pPr>
        <w:jc w:val="center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一、xxx公司</w:t>
      </w:r>
    </w:p>
    <w:p>
      <w:pPr>
        <w:jc w:val="both"/>
        <w:rPr>
          <w:rFonts w:hint="default" w:ascii="Times New Roman" w:hAnsi="Times New Roman" w:eastAsia="楷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40"/>
          <w:lang w:val="en-US" w:eastAsia="zh-CN"/>
        </w:rPr>
        <w:t>（一）、xxx产品</w:t>
      </w:r>
    </w:p>
    <w:p>
      <w:pPr>
        <w:jc w:val="both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1、知识产权</w:t>
      </w:r>
    </w:p>
    <w:p>
      <w:pPr>
        <w:jc w:val="both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2、让利佐证</w:t>
      </w:r>
    </w:p>
    <w:p>
      <w:pPr>
        <w:jc w:val="both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</w:p>
    <w:p>
      <w:pPr>
        <w:jc w:val="both"/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  <w:t>3、商用合同（合同日期不早于2023年1月1日）</w:t>
      </w:r>
    </w:p>
    <w:p>
      <w:pPr>
        <w:jc w:val="both"/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</w:pPr>
    </w:p>
    <w:p>
      <w:pPr>
        <w:jc w:val="both"/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  <w:t>注：合同需保留封面、合同内容及价格、双方盖章签字、合同日期等主要内容。</w:t>
      </w:r>
    </w:p>
    <w:p>
      <w:pPr>
        <w:jc w:val="both"/>
        <w:rPr>
          <w:rFonts w:hint="default" w:ascii="Times New Roman" w:hAnsi="Times New Roman" w:eastAsia="楷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40"/>
          <w:lang w:val="en-US" w:eastAsia="zh-CN"/>
        </w:rPr>
        <w:t>（二）、xxx产品</w:t>
      </w:r>
    </w:p>
    <w:p>
      <w:pPr>
        <w:jc w:val="both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1、知识产权</w:t>
      </w:r>
    </w:p>
    <w:p>
      <w:pPr>
        <w:jc w:val="both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2、让利佐证</w:t>
      </w:r>
    </w:p>
    <w:p>
      <w:pPr>
        <w:jc w:val="both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  <w:t>3、商用合同（合同日期不早于2023年1月1日）</w:t>
      </w:r>
    </w:p>
    <w:p>
      <w:pPr>
        <w:jc w:val="both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eastAsia="楷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40"/>
          <w:lang w:val="en-US" w:eastAsia="zh-CN"/>
        </w:rPr>
        <w:t>（</w:t>
      </w:r>
      <w:r>
        <w:rPr>
          <w:rFonts w:hint="eastAsia" w:ascii="Times New Roman" w:hAnsi="Times New Roman" w:eastAsia="楷体" w:cs="Times New Roman"/>
          <w:sz w:val="32"/>
          <w:szCs w:val="40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sz w:val="32"/>
          <w:szCs w:val="40"/>
          <w:lang w:val="en-US" w:eastAsia="zh-CN"/>
        </w:rPr>
        <w:t>）、xxx产品</w:t>
      </w:r>
    </w:p>
    <w:p>
      <w:pPr>
        <w:jc w:val="both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1、知识产权</w:t>
      </w:r>
    </w:p>
    <w:p>
      <w:pPr>
        <w:jc w:val="both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2、让利佐证</w:t>
      </w:r>
    </w:p>
    <w:p>
      <w:pPr>
        <w:jc w:val="both"/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</w:pPr>
    </w:p>
    <w:p>
      <w:pPr>
        <w:jc w:val="both"/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  <w:t>3、商用合同（合同日期不早于2023年1月1日）</w:t>
      </w:r>
    </w:p>
    <w:p>
      <w:pPr>
        <w:jc w:val="both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xxx公司</w:t>
      </w:r>
    </w:p>
    <w:p>
      <w:pPr>
        <w:jc w:val="both"/>
        <w:rPr>
          <w:rFonts w:hint="default" w:ascii="Times New Roman" w:hAnsi="Times New Roman" w:eastAsia="楷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40"/>
          <w:lang w:val="en-US" w:eastAsia="zh-CN"/>
        </w:rPr>
        <w:t>（一）、xxx产品</w:t>
      </w:r>
    </w:p>
    <w:p>
      <w:pPr>
        <w:jc w:val="both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1、知识产权</w:t>
      </w:r>
    </w:p>
    <w:p>
      <w:pPr>
        <w:jc w:val="both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2、让利佐证</w:t>
      </w:r>
    </w:p>
    <w:p>
      <w:pPr>
        <w:jc w:val="both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  <w:t>3、商用合同（合同签订日期不早于2023年1月1日）</w:t>
      </w:r>
    </w:p>
    <w:p>
      <w:pPr>
        <w:jc w:val="both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eastAsia="楷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40"/>
          <w:lang w:val="en-US" w:eastAsia="zh-CN"/>
        </w:rPr>
        <w:t>（二）、xxx产品</w:t>
      </w:r>
    </w:p>
    <w:p>
      <w:pPr>
        <w:jc w:val="both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1、知识产权</w:t>
      </w:r>
    </w:p>
    <w:p>
      <w:pPr>
        <w:jc w:val="both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2、让利佐证</w:t>
      </w:r>
    </w:p>
    <w:p>
      <w:pPr>
        <w:jc w:val="both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  <w:t>3、商用合同（合同签订日期不早于2023年1月1日）</w:t>
      </w:r>
    </w:p>
    <w:p>
      <w:pPr>
        <w:jc w:val="both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eastAsia="楷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40"/>
          <w:lang w:val="en-US" w:eastAsia="zh-CN"/>
        </w:rPr>
        <w:t>（</w:t>
      </w:r>
      <w:r>
        <w:rPr>
          <w:rFonts w:hint="eastAsia" w:ascii="Times New Roman" w:hAnsi="Times New Roman" w:eastAsia="楷体" w:cs="Times New Roman"/>
          <w:sz w:val="32"/>
          <w:szCs w:val="40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sz w:val="32"/>
          <w:szCs w:val="40"/>
          <w:lang w:val="en-US" w:eastAsia="zh-CN"/>
        </w:rPr>
        <w:t>）、xxx产品</w:t>
      </w:r>
    </w:p>
    <w:p>
      <w:pPr>
        <w:jc w:val="both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1、知识产权</w:t>
      </w:r>
    </w:p>
    <w:p>
      <w:pPr>
        <w:jc w:val="both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2、让利佐证</w:t>
      </w:r>
    </w:p>
    <w:p>
      <w:pPr>
        <w:jc w:val="both"/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</w:pPr>
    </w:p>
    <w:p>
      <w:pPr>
        <w:jc w:val="both"/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  <w:t>3、商用合同（合同签订日期不早于2023年1月1日）</w:t>
      </w:r>
    </w:p>
    <w:p>
      <w:pPr>
        <w:jc w:val="both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  <w:t>注：合同需保留封面、合同内容及价格、双方盖章签字、合同日期等主要内容。</w:t>
      </w:r>
    </w:p>
    <w:p>
      <w:pPr>
        <w:jc w:val="both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F6C52"/>
    <w:rsid w:val="0E3F6C52"/>
    <w:rsid w:val="349415D2"/>
    <w:rsid w:val="7DFE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2024-12-17T10:22:00Z</dcterms:created>
  <dc:creator>Pan-DA</dc:creator>
  <cp:lastModifiedBy>Kylin</cp:lastModifiedBy>
  <dcterms:modified xsi:type="dcterms:W3CDTF">2025-04-25T11:05:00Z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691F057461264EDEBC0B3EA7CC67B0E8_11</vt:lpwstr>
  </property>
</Properties>
</file>