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bi2UazRTG0m9F3tJxTjuZD==&#10;" textCheckSum="" ver="1">
  <a:bounds l="46" t="124" r="8384" b="569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矩形 1"/>
        <wps:cNvSpPr/>
        <wps:spPr>
          <a:xfrm>
            <a:off x="0" y="0"/>
            <a:ext cx="5294630" cy="353568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</wps:spPr>
        <wps:txbx/>
        <wps:bodyPr vert="horz" wrap="square" anchor="t" anchorCtr="false" upright="true"/>
      </wps:wsp>
    </a:graphicData>
  </a:graphic>
</wp:e2oholder>
</file>