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8A54B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3CF23525">
      <w:pPr>
        <w:spacing w:line="360" w:lineRule="auto"/>
        <w:ind w:firstLine="5700" w:firstLineChars="1900"/>
        <w:rPr>
          <w:rFonts w:eastAsia="楷体_GB2312"/>
          <w:color w:val="auto"/>
          <w:sz w:val="30"/>
          <w:szCs w:val="30"/>
          <w:u w:val="single"/>
        </w:rPr>
      </w:pPr>
      <w:r>
        <w:rPr>
          <w:rFonts w:eastAsia="楷体_GB2312"/>
          <w:color w:val="auto"/>
          <w:sz w:val="30"/>
          <w:szCs w:val="30"/>
        </w:rPr>
        <w:t>编号：</w:t>
      </w:r>
      <w:r>
        <w:rPr>
          <w:rFonts w:eastAsia="楷体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eastAsia="楷体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eastAsia="楷体_GB2312"/>
          <w:color w:val="auto"/>
          <w:sz w:val="30"/>
          <w:szCs w:val="30"/>
          <w:u w:val="single"/>
        </w:rPr>
        <w:t xml:space="preserve">    </w:t>
      </w:r>
    </w:p>
    <w:p w14:paraId="5BB11EDF">
      <w:pPr>
        <w:spacing w:line="360" w:lineRule="auto"/>
        <w:ind w:firstLine="5700" w:firstLineChars="1900"/>
        <w:rPr>
          <w:rFonts w:eastAsia="楷体_GB2312"/>
          <w:color w:val="auto"/>
          <w:sz w:val="30"/>
          <w:szCs w:val="30"/>
          <w:u w:val="single"/>
        </w:rPr>
      </w:pPr>
    </w:p>
    <w:p w14:paraId="2FF24B3E">
      <w:pPr>
        <w:pStyle w:val="7"/>
      </w:pPr>
    </w:p>
    <w:p w14:paraId="419D4162">
      <w:pPr>
        <w:jc w:val="center"/>
        <w:rPr>
          <w:rFonts w:eastAsia="黑体"/>
          <w:color w:val="auto"/>
          <w:sz w:val="30"/>
          <w:szCs w:val="30"/>
        </w:rPr>
      </w:pPr>
    </w:p>
    <w:p w14:paraId="3454FB90">
      <w:pPr>
        <w:spacing w:line="600" w:lineRule="exact"/>
        <w:jc w:val="center"/>
        <w:rPr>
          <w:rFonts w:hint="eastAsia" w:ascii="华文中宋" w:hAnsi="华文中宋" w:eastAsia="华文中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2026年省级财政知识产权专项资金市县项目（促进类）入库申报书</w:t>
      </w:r>
    </w:p>
    <w:p w14:paraId="31C04BEC">
      <w:pPr>
        <w:spacing w:line="360" w:lineRule="auto"/>
        <w:ind w:firstLine="840" w:firstLineChars="400"/>
        <w:rPr>
          <w:rFonts w:hint="eastAsia" w:ascii="楷体" w:hAnsi="楷体" w:eastAsia="楷体"/>
          <w:color w:val="auto"/>
          <w:szCs w:val="32"/>
        </w:rPr>
      </w:pPr>
    </w:p>
    <w:p w14:paraId="7E6B3F3B">
      <w:pPr>
        <w:spacing w:line="360" w:lineRule="auto"/>
        <w:ind w:firstLine="1440" w:firstLineChars="400"/>
        <w:rPr>
          <w:rFonts w:hint="eastAsia" w:ascii="楷体_GB2312" w:hAnsi="楷体" w:eastAsia="楷体_GB2312"/>
          <w:color w:val="auto"/>
          <w:sz w:val="36"/>
          <w:szCs w:val="36"/>
        </w:rPr>
      </w:pPr>
    </w:p>
    <w:p w14:paraId="31D2145E">
      <w:pPr>
        <w:pStyle w:val="7"/>
        <w:rPr>
          <w:rFonts w:hint="eastAsia"/>
        </w:rPr>
      </w:pPr>
    </w:p>
    <w:p w14:paraId="267BD7C6">
      <w:pPr>
        <w:pStyle w:val="7"/>
        <w:rPr>
          <w:rFonts w:hint="eastAsia" w:ascii="楷体_GB2312" w:hAnsi="楷体" w:eastAsia="楷体_GB2312"/>
          <w:color w:val="auto"/>
          <w:sz w:val="36"/>
          <w:szCs w:val="36"/>
        </w:rPr>
      </w:pPr>
    </w:p>
    <w:p w14:paraId="33A6FEFE">
      <w:pPr>
        <w:rPr>
          <w:rFonts w:hint="eastAsia" w:ascii="楷体_GB2312" w:hAnsi="楷体" w:eastAsia="楷体_GB2312"/>
          <w:color w:val="auto"/>
          <w:sz w:val="36"/>
          <w:szCs w:val="36"/>
        </w:rPr>
      </w:pPr>
    </w:p>
    <w:p w14:paraId="0AEAD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" w:eastAsia="楷体_GB2312"/>
          <w:color w:val="auto"/>
          <w:kern w:val="0"/>
          <w:sz w:val="36"/>
          <w:szCs w:val="36"/>
          <w:lang w:eastAsia="zh-CN"/>
        </w:rPr>
        <w:t>项目名称：</w:t>
      </w:r>
      <w:r>
        <w:rPr>
          <w:rFonts w:hint="eastAsia" w:ascii="楷体_GB2312" w:hAnsi="楷体" w:eastAsia="楷体_GB2312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               </w:t>
      </w:r>
    </w:p>
    <w:p w14:paraId="2561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eastAsia="楷体_GB2312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  <w:lang w:eastAsia="zh-CN"/>
        </w:rPr>
        <w:t>申报单位：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>（签章）</w:t>
      </w:r>
    </w:p>
    <w:p w14:paraId="36CAF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eastAsia="楷体_GB2312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eastAsia="楷体_GB2312"/>
          <w:color w:val="auto"/>
          <w:spacing w:val="0"/>
          <w:sz w:val="36"/>
          <w:szCs w:val="36"/>
        </w:rPr>
        <w:t>项目联系人：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 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</w:p>
    <w:p w14:paraId="5DE18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eastAsia="楷体_GB2312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  <w:lang w:eastAsia="zh-CN"/>
        </w:rPr>
        <w:t>联系方式：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</w:p>
    <w:p w14:paraId="40342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eastAsia="楷体_GB2312"/>
          <w:color w:val="auto"/>
          <w:spacing w:val="0"/>
          <w:sz w:val="36"/>
          <w:szCs w:val="36"/>
        </w:rPr>
      </w:pPr>
      <w:r>
        <w:rPr>
          <w:rFonts w:hint="eastAsia" w:ascii="楷体_GB2312" w:hAnsi="楷体" w:eastAsia="楷体_GB2312"/>
          <w:color w:val="auto"/>
          <w:spacing w:val="45"/>
          <w:kern w:val="0"/>
          <w:sz w:val="36"/>
          <w:szCs w:val="36"/>
          <w:fitText w:val="2160" w:id="1697450965"/>
        </w:rPr>
        <w:t>填报日期</w:t>
      </w:r>
      <w:r>
        <w:rPr>
          <w:rFonts w:hint="eastAsia" w:ascii="楷体_GB2312" w:hAnsi="楷体" w:eastAsia="楷体_GB2312"/>
          <w:color w:val="auto"/>
          <w:spacing w:val="0"/>
          <w:kern w:val="0"/>
          <w:sz w:val="36"/>
          <w:szCs w:val="36"/>
          <w:fitText w:val="2160" w:id="1697450965"/>
        </w:rPr>
        <w:t>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>年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>月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>日</w:t>
      </w:r>
    </w:p>
    <w:p w14:paraId="5CD44F23">
      <w:pPr>
        <w:spacing w:line="360" w:lineRule="auto"/>
        <w:ind w:firstLine="615"/>
        <w:rPr>
          <w:rFonts w:hint="eastAsia" w:eastAsia="楷体_GB2312"/>
          <w:color w:val="auto"/>
        </w:rPr>
      </w:pPr>
    </w:p>
    <w:p w14:paraId="0D010D75">
      <w:pPr>
        <w:spacing w:line="360" w:lineRule="auto"/>
        <w:ind w:firstLine="615"/>
        <w:rPr>
          <w:rFonts w:eastAsia="楷体_GB2312"/>
          <w:color w:val="auto"/>
        </w:rPr>
      </w:pPr>
    </w:p>
    <w:p w14:paraId="02FDCFA8">
      <w:pPr>
        <w:pStyle w:val="7"/>
        <w:rPr>
          <w:rFonts w:eastAsia="楷体_GB2312"/>
          <w:color w:val="auto"/>
        </w:rPr>
      </w:pPr>
    </w:p>
    <w:p w14:paraId="1A6A5034"/>
    <w:p w14:paraId="666EE8F9">
      <w:pPr>
        <w:pStyle w:val="7"/>
      </w:pPr>
    </w:p>
    <w:p w14:paraId="78532F03">
      <w:pPr>
        <w:spacing w:line="360" w:lineRule="auto"/>
        <w:jc w:val="center"/>
        <w:rPr>
          <w:rFonts w:eastAsia="楷体_GB2312"/>
          <w:bCs/>
          <w:color w:val="auto"/>
          <w:sz w:val="36"/>
        </w:rPr>
      </w:pPr>
      <w:r>
        <w:rPr>
          <w:rFonts w:hint="eastAsia" w:ascii="楷体_GB2312" w:eastAsia="楷体_GB2312"/>
          <w:bCs/>
          <w:color w:val="auto"/>
          <w:sz w:val="36"/>
        </w:rPr>
        <w:t>20</w:t>
      </w:r>
      <w:r>
        <w:rPr>
          <w:rFonts w:hint="eastAsia" w:ascii="楷体_GB2312" w:eastAsia="楷体_GB2312"/>
          <w:bCs/>
          <w:color w:val="auto"/>
          <w:sz w:val="36"/>
          <w:lang w:val="en-US" w:eastAsia="zh-CN"/>
        </w:rPr>
        <w:t>25</w:t>
      </w:r>
      <w:r>
        <w:rPr>
          <w:rFonts w:hint="eastAsia" w:ascii="楷体_GB2312" w:eastAsia="楷体_GB2312"/>
          <w:bCs/>
          <w:color w:val="auto"/>
          <w:sz w:val="36"/>
        </w:rPr>
        <w:t>年</w:t>
      </w:r>
      <w:r>
        <w:rPr>
          <w:rFonts w:hint="eastAsia" w:ascii="楷体_GB2312" w:eastAsia="楷体_GB2312"/>
          <w:bCs/>
          <w:color w:val="auto"/>
          <w:sz w:val="36"/>
          <w:lang w:eastAsia="zh-CN"/>
        </w:rPr>
        <w:t>编</w:t>
      </w:r>
      <w:r>
        <w:rPr>
          <w:rFonts w:eastAsia="楷体_GB2312"/>
          <w:bCs/>
          <w:color w:val="auto"/>
          <w:sz w:val="36"/>
        </w:rPr>
        <w:t>制</w:t>
      </w:r>
    </w:p>
    <w:p w14:paraId="4C4E83FF">
      <w:pPr>
        <w:spacing w:line="360" w:lineRule="auto"/>
        <w:jc w:val="center"/>
        <w:rPr>
          <w:rFonts w:ascii="楷体_GB2312" w:eastAsia="楷体_GB2312"/>
          <w:bCs/>
          <w:color w:val="auto"/>
          <w:sz w:val="36"/>
        </w:rPr>
        <w:sectPr>
          <w:headerReference r:id="rId3" w:type="default"/>
          <w:footerReference r:id="rId4" w:type="default"/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5278DA53">
      <w:pPr>
        <w:spacing w:line="360" w:lineRule="auto"/>
        <w:jc w:val="center"/>
        <w:rPr>
          <w:rFonts w:ascii="小标宋" w:eastAsia="小标宋"/>
          <w:color w:val="auto"/>
          <w:sz w:val="44"/>
        </w:rPr>
      </w:pPr>
      <w:r>
        <w:rPr>
          <w:rFonts w:hint="eastAsia" w:ascii="小标宋" w:eastAsia="小标宋"/>
          <w:color w:val="auto"/>
          <w:sz w:val="44"/>
        </w:rPr>
        <w:t>填写说明</w:t>
      </w:r>
    </w:p>
    <w:p w14:paraId="57A7CE8A">
      <w:pPr>
        <w:spacing w:line="360" w:lineRule="auto"/>
        <w:ind w:firstLine="600" w:firstLineChars="200"/>
        <w:rPr>
          <w:rFonts w:hint="eastAsia" w:ascii="宋体" w:hAnsi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一、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本申报书适用于中山市2026年省级财政知识产权专项资金市县项目（促进类）入库申报工作。</w:t>
      </w:r>
    </w:p>
    <w:p w14:paraId="51C56932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二、封面中项目编号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由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市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市场监管局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填写。</w:t>
      </w:r>
    </w:p>
    <w:p w14:paraId="16D5A684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、申报单位对本申请材料以及所附材料的合法性、真实性、准确性负责。</w:t>
      </w:r>
    </w:p>
    <w:p w14:paraId="4FBD4213">
      <w:pPr>
        <w:spacing w:line="360" w:lineRule="auto"/>
        <w:ind w:firstLine="600" w:firstLineChars="200"/>
        <w:rPr>
          <w:color w:val="auto"/>
          <w:szCs w:val="32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、申请书规格为A4纸，各栏不够填写时，请自行加页。申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书一式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份采用A4幅面纸张打印装订，</w:t>
      </w:r>
      <w:r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shd w:val="clear" w:color="auto" w:fill="auto"/>
        </w:rPr>
        <w:t>编制封面、目录、页码，以胶装形式装订成册，并在书脊处标注项目名称和承担单位，在每一个附件上盖单位公章并加盖骑缝章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 w14:paraId="305D6E7B">
      <w:pPr>
        <w:spacing w:line="360" w:lineRule="auto"/>
        <w:ind w:firstLine="420" w:firstLineChars="200"/>
        <w:rPr>
          <w:color w:val="auto"/>
        </w:rPr>
      </w:pPr>
    </w:p>
    <w:p w14:paraId="6E13499A">
      <w:pPr>
        <w:spacing w:line="360" w:lineRule="auto"/>
        <w:rPr>
          <w:color w:val="auto"/>
        </w:rPr>
      </w:pPr>
    </w:p>
    <w:p w14:paraId="0319A2A6">
      <w:pPr>
        <w:spacing w:line="360" w:lineRule="auto"/>
        <w:rPr>
          <w:color w:val="auto"/>
        </w:rPr>
      </w:pPr>
    </w:p>
    <w:p w14:paraId="6CC0EE16">
      <w:pPr>
        <w:spacing w:line="360" w:lineRule="auto"/>
        <w:rPr>
          <w:color w:val="auto"/>
        </w:rPr>
      </w:pPr>
    </w:p>
    <w:p w14:paraId="4846521C">
      <w:pPr>
        <w:spacing w:line="360" w:lineRule="auto"/>
        <w:rPr>
          <w:color w:val="auto"/>
        </w:rPr>
      </w:pPr>
    </w:p>
    <w:p w14:paraId="0641D465">
      <w:pPr>
        <w:spacing w:line="360" w:lineRule="auto"/>
        <w:rPr>
          <w:color w:val="auto"/>
        </w:rPr>
      </w:pPr>
    </w:p>
    <w:p w14:paraId="139411C6">
      <w:pPr>
        <w:spacing w:line="360" w:lineRule="auto"/>
        <w:rPr>
          <w:color w:val="auto"/>
        </w:rPr>
      </w:pPr>
    </w:p>
    <w:p w14:paraId="0AA15673">
      <w:pPr>
        <w:spacing w:line="360" w:lineRule="auto"/>
        <w:rPr>
          <w:color w:val="auto"/>
        </w:rPr>
      </w:pPr>
    </w:p>
    <w:p w14:paraId="4E0DDA41">
      <w:pPr>
        <w:spacing w:line="360" w:lineRule="auto"/>
        <w:rPr>
          <w:color w:val="auto"/>
        </w:rPr>
      </w:pPr>
    </w:p>
    <w:p w14:paraId="634551BE">
      <w:pPr>
        <w:spacing w:line="360" w:lineRule="auto"/>
        <w:rPr>
          <w:color w:val="auto"/>
        </w:rPr>
      </w:pPr>
    </w:p>
    <w:p w14:paraId="79F557CE">
      <w:pPr>
        <w:spacing w:line="360" w:lineRule="auto"/>
        <w:rPr>
          <w:color w:val="auto"/>
        </w:rPr>
      </w:pPr>
    </w:p>
    <w:p w14:paraId="528C8A7B">
      <w:pPr>
        <w:spacing w:line="360" w:lineRule="auto"/>
        <w:rPr>
          <w:color w:val="auto"/>
        </w:rPr>
      </w:pPr>
    </w:p>
    <w:p w14:paraId="79556278">
      <w:pPr>
        <w:rPr>
          <w:color w:val="auto"/>
        </w:rPr>
      </w:pPr>
    </w:p>
    <w:p w14:paraId="48282CB6">
      <w:pPr>
        <w:rPr>
          <w:color w:val="auto"/>
        </w:rPr>
        <w:sectPr>
          <w:footerReference r:id="rId6" w:type="first"/>
          <w:footerReference r:id="rId5" w:type="default"/>
          <w:pgSz w:w="11906" w:h="16838"/>
          <w:pgMar w:top="1701" w:right="1588" w:bottom="1474" w:left="1588" w:header="851" w:footer="1418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9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17"/>
        <w:gridCol w:w="151"/>
        <w:gridCol w:w="632"/>
        <w:gridCol w:w="657"/>
        <w:gridCol w:w="838"/>
        <w:gridCol w:w="1274"/>
        <w:gridCol w:w="710"/>
        <w:gridCol w:w="708"/>
        <w:gridCol w:w="566"/>
        <w:gridCol w:w="710"/>
        <w:gridCol w:w="1861"/>
      </w:tblGrid>
      <w:tr w14:paraId="4AF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 w14:paraId="7FF03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  <w:lang w:eastAsia="zh-CN"/>
              </w:rPr>
              <w:t>信息</w:t>
            </w:r>
          </w:p>
        </w:tc>
      </w:tr>
      <w:tr w14:paraId="38DC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1" w:hRule="atLeast"/>
          <w:jc w:val="center"/>
        </w:trPr>
        <w:tc>
          <w:tcPr>
            <w:tcW w:w="1343" w:type="dxa"/>
            <w:gridSpan w:val="2"/>
            <w:noWrap w:val="0"/>
            <w:vAlign w:val="center"/>
          </w:tcPr>
          <w:p w14:paraId="6DDAB4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名称</w:t>
            </w:r>
          </w:p>
          <w:p w14:paraId="00F08C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（请在申报项目前打√，只能选择一个）</w:t>
            </w:r>
          </w:p>
        </w:tc>
        <w:tc>
          <w:tcPr>
            <w:tcW w:w="8107" w:type="dxa"/>
            <w:gridSpan w:val="10"/>
            <w:noWrap w:val="0"/>
            <w:vAlign w:val="center"/>
          </w:tcPr>
          <w:p w14:paraId="632D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right="0" w:rightChars="0" w:firstLine="480" w:firstLineChars="200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专题一：广东省企业经营研发活动专利导航项目</w:t>
            </w:r>
          </w:p>
          <w:p w14:paraId="5608A6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480" w:firstLineChars="200"/>
              <w:textAlignment w:val="auto"/>
              <w:rPr>
                <w:rFonts w:hint="eastAsia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专题二：广东省企业高价值专利培育布局项目</w:t>
            </w:r>
          </w:p>
          <w:p w14:paraId="0C72A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8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专题三：专利转化运用体系建设项目</w:t>
            </w:r>
          </w:p>
          <w:p w14:paraId="6335776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：国家知识产权金融生态示范区培育及广东省数据知识产权运用项目</w:t>
            </w:r>
          </w:p>
          <w:p w14:paraId="1E19C99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80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：专利密集型产品培育推广项目</w:t>
            </w:r>
          </w:p>
          <w:p w14:paraId="063720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：广东省商标品牌培育指导站服务能力提升项目</w:t>
            </w:r>
          </w:p>
          <w:p w14:paraId="554106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480" w:firstLineChars="200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：技术与创新支持中心（TISC）能力提升发展项目</w:t>
            </w:r>
          </w:p>
        </w:tc>
      </w:tr>
      <w:tr w14:paraId="6C7E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 w14:paraId="57840417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20"/>
                <w:sz w:val="28"/>
                <w:szCs w:val="28"/>
                <w:lang w:eastAsia="zh-CN"/>
              </w:rPr>
              <w:t>二、</w:t>
            </w:r>
            <w:r>
              <w:rPr>
                <w:color w:val="auto"/>
                <w:spacing w:val="-20"/>
                <w:sz w:val="28"/>
                <w:szCs w:val="28"/>
              </w:rPr>
              <w:t>单位信息</w:t>
            </w:r>
          </w:p>
        </w:tc>
      </w:tr>
      <w:tr w14:paraId="7924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 w14:paraId="769BB535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项</w:t>
            </w:r>
          </w:p>
          <w:p w14:paraId="58BDDFB4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目</w:t>
            </w:r>
          </w:p>
          <w:p w14:paraId="460987F2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申</w:t>
            </w:r>
          </w:p>
          <w:p w14:paraId="375D1F36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请</w:t>
            </w:r>
          </w:p>
          <w:p w14:paraId="48CCEF7B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</w:t>
            </w:r>
          </w:p>
          <w:p w14:paraId="757CB53D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 w14:paraId="7973FA69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6CCD39E5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46A6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09ECB9E8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4AC359DA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69172CD1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F4B9E2B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737F0229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2C5E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CF33092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2DE281C9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注册登记部门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45240611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2BBCDEE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7B11F138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120D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7C20811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0D51A737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 w14:paraId="6C021A42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C77F9F8">
            <w:pPr>
              <w:spacing w:line="400" w:lineRule="exact"/>
              <w:ind w:left="-71" w:leftChars="-34" w:firstLine="117" w:firstLineChars="4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23AFCFF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91EFE18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 w14:paraId="14FDC482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22E7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4CB3C70D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2E30C469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6EA00CED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4889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12241C50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02C3E0DB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账户名称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72901FEC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4A46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40DCDB9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7AEDA231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20AC9568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2185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46842DC4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restart"/>
            <w:noWrap w:val="0"/>
            <w:vAlign w:val="center"/>
          </w:tcPr>
          <w:p w14:paraId="6870944B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项</w:t>
            </w:r>
          </w:p>
          <w:p w14:paraId="44564013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目</w:t>
            </w:r>
          </w:p>
          <w:p w14:paraId="78549090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负</w:t>
            </w:r>
          </w:p>
          <w:p w14:paraId="4776EB41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责</w:t>
            </w:r>
          </w:p>
          <w:p w14:paraId="1B874196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74AD4B1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39DCE0ED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 w14:paraId="137A476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项</w:t>
            </w:r>
          </w:p>
          <w:p w14:paraId="0F8A46DB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目</w:t>
            </w:r>
          </w:p>
          <w:p w14:paraId="11026E60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联</w:t>
            </w:r>
          </w:p>
          <w:p w14:paraId="4FC2298A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系</w:t>
            </w:r>
          </w:p>
          <w:p w14:paraId="6200E7E0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76A6AF7A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146CBC12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2AF4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73A097E2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4CD0E462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DC4F835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4B6364E4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A2BF607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E3F9CA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709EE3D9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281E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B95F86E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610B4EE8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FC93736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23599F29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4C36EAE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CED2DF4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7C46125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0388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14974F28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1B5CE44F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4EC876C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723B22EF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EA73052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D68D586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261C278E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</w:tr>
      <w:tr w14:paraId="218D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C55F093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1655A6EA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24D3341C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6AF2B453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E239134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1EA0F88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412E89D0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</w:tr>
      <w:tr w14:paraId="6141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374C4F6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684FF8EF">
            <w:pPr>
              <w:widowControl/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13ADB01B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564020D1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4246C2C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11080DF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4FFA0CB9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</w:tr>
      <w:tr w14:paraId="4392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BDA9FC3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1363CC89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地址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color w:val="auto"/>
                <w:sz w:val="28"/>
                <w:szCs w:val="28"/>
              </w:rPr>
              <w:t>邮编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2FDBFF5A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0EE0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1819CD81"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基本概况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 w14:paraId="43AA03F5">
            <w:pPr>
              <w:spacing w:line="360" w:lineRule="exac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（ 本单位主要业务，主要业绩、主要荣誉简介，</w:t>
            </w:r>
            <w:r>
              <w:rPr>
                <w:rFonts w:hint="eastAsia"/>
                <w:sz w:val="28"/>
                <w:szCs w:val="36"/>
              </w:rPr>
              <w:t>开展该项目的基本条件、资源及优势介绍。</w:t>
            </w:r>
            <w:r>
              <w:rPr>
                <w:sz w:val="28"/>
                <w:szCs w:val="36"/>
              </w:rPr>
              <w:t>可另附页。）</w:t>
            </w:r>
          </w:p>
          <w:p w14:paraId="092D6A8D">
            <w:pPr>
              <w:spacing w:line="400" w:lineRule="exact"/>
            </w:pPr>
          </w:p>
          <w:p w14:paraId="4562874B">
            <w:pPr>
              <w:pStyle w:val="3"/>
            </w:pPr>
          </w:p>
          <w:p w14:paraId="5F6E68F7">
            <w:pPr>
              <w:pStyle w:val="4"/>
            </w:pPr>
          </w:p>
          <w:p w14:paraId="1FD5C3B0"/>
          <w:p w14:paraId="144E67D9">
            <w:pPr>
              <w:pStyle w:val="3"/>
            </w:pPr>
          </w:p>
        </w:tc>
      </w:tr>
    </w:tbl>
    <w:p w14:paraId="680BAF30">
      <w:pPr>
        <w:spacing w:line="560" w:lineRule="exact"/>
        <w:rPr>
          <w:rFonts w:hint="eastAsia" w:eastAsia="黑体"/>
          <w:color w:val="auto"/>
          <w:sz w:val="30"/>
          <w:szCs w:val="30"/>
          <w:lang w:eastAsia="zh-CN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7EC1BF53">
      <w:pPr>
        <w:spacing w:line="560" w:lineRule="exact"/>
        <w:rPr>
          <w:rFonts w:eastAsia="黑体"/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  <w:lang w:eastAsia="zh-CN"/>
        </w:rPr>
        <w:t>（</w:t>
      </w:r>
      <w:r>
        <w:rPr>
          <w:rFonts w:eastAsia="黑体"/>
          <w:color w:val="auto"/>
          <w:sz w:val="30"/>
          <w:szCs w:val="30"/>
        </w:rPr>
        <w:t>一</w:t>
      </w:r>
      <w:r>
        <w:rPr>
          <w:rFonts w:hint="eastAsia" w:eastAsia="黑体"/>
          <w:color w:val="auto"/>
          <w:sz w:val="30"/>
          <w:szCs w:val="30"/>
          <w:lang w:eastAsia="zh-CN"/>
        </w:rPr>
        <w:t>）</w:t>
      </w:r>
      <w:r>
        <w:rPr>
          <w:rFonts w:eastAsia="黑体"/>
          <w:color w:val="auto"/>
          <w:sz w:val="30"/>
          <w:szCs w:val="30"/>
        </w:rPr>
        <w:t>项目方案</w:t>
      </w:r>
    </w:p>
    <w:tbl>
      <w:tblPr>
        <w:tblStyle w:val="9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810"/>
      </w:tblGrid>
      <w:tr w14:paraId="4660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  <w:jc w:val="center"/>
        </w:trPr>
        <w:tc>
          <w:tcPr>
            <w:tcW w:w="1316" w:type="dxa"/>
            <w:noWrap w:val="0"/>
            <w:vAlign w:val="center"/>
          </w:tcPr>
          <w:p w14:paraId="03883E10">
            <w:pPr>
              <w:spacing w:line="5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项目申报背景及理由</w:t>
            </w:r>
          </w:p>
        </w:tc>
        <w:tc>
          <w:tcPr>
            <w:tcW w:w="7810" w:type="dxa"/>
            <w:noWrap w:val="0"/>
            <w:vAlign w:val="top"/>
          </w:tcPr>
          <w:p w14:paraId="3A4F9965">
            <w:pPr>
              <w:spacing w:line="500" w:lineRule="exact"/>
              <w:rPr>
                <w:rFonts w:hint="eastAsia" w:eastAsia="宋体"/>
                <w:color w:val="000000"/>
                <w:sz w:val="28"/>
                <w:lang w:eastAsia="zh-CN"/>
              </w:rPr>
            </w:pPr>
            <w:r>
              <w:rPr>
                <w:color w:val="000000"/>
                <w:sz w:val="28"/>
              </w:rPr>
              <w:t>（包括项目实施的重要意义，实施背景</w:t>
            </w:r>
            <w:r>
              <w:rPr>
                <w:rFonts w:hint="eastAsia"/>
                <w:color w:val="000000"/>
                <w:sz w:val="28"/>
                <w:lang w:eastAsia="zh-CN"/>
              </w:rPr>
              <w:t>）</w:t>
            </w:r>
          </w:p>
          <w:p w14:paraId="4D52C635">
            <w:pPr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  <w:p w14:paraId="374A12C3"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 w14:paraId="760C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6" w:hRule="atLeast"/>
          <w:jc w:val="center"/>
        </w:trPr>
        <w:tc>
          <w:tcPr>
            <w:tcW w:w="1316" w:type="dxa"/>
            <w:noWrap w:val="0"/>
            <w:vAlign w:val="center"/>
          </w:tcPr>
          <w:p w14:paraId="018773FD"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000000"/>
                <w:sz w:val="28"/>
              </w:rPr>
              <w:t>项目实施方案</w:t>
            </w:r>
          </w:p>
        </w:tc>
        <w:tc>
          <w:tcPr>
            <w:tcW w:w="7810" w:type="dxa"/>
            <w:noWrap w:val="0"/>
            <w:vAlign w:val="top"/>
          </w:tcPr>
          <w:p w14:paraId="37DB595F"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（包括具体的</w:t>
            </w:r>
            <w:r>
              <w:rPr>
                <w:color w:val="000000"/>
                <w:sz w:val="28"/>
              </w:rPr>
              <w:t>工作目标，项目具体内容、主要措施和具体实施方式，可另附页。</w:t>
            </w:r>
            <w:r>
              <w:rPr>
                <w:rFonts w:hint="eastAsia"/>
                <w:color w:val="000000"/>
                <w:sz w:val="28"/>
                <w:lang w:eastAsia="zh-CN"/>
              </w:rPr>
              <w:t>如有项目合作单位，需附项目合作协议。</w:t>
            </w:r>
            <w:r>
              <w:rPr>
                <w:color w:val="000000"/>
                <w:sz w:val="28"/>
              </w:rPr>
              <w:t>）</w:t>
            </w:r>
          </w:p>
          <w:p w14:paraId="764F6A9E"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 w14:paraId="1EBB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6" w:type="dxa"/>
            <w:noWrap w:val="0"/>
            <w:vAlign w:val="center"/>
          </w:tcPr>
          <w:p w14:paraId="6AD09B5B">
            <w:pPr>
              <w:spacing w:line="500" w:lineRule="exact"/>
              <w:jc w:val="center"/>
              <w:rPr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预期</w:t>
            </w:r>
            <w:r>
              <w:rPr>
                <w:rFonts w:hint="eastAsia" w:eastAsia="黑体"/>
                <w:color w:val="auto"/>
                <w:sz w:val="28"/>
                <w:lang w:eastAsia="zh-CN"/>
              </w:rPr>
              <w:t>产出</w:t>
            </w:r>
            <w:r>
              <w:rPr>
                <w:rFonts w:eastAsia="黑体"/>
                <w:color w:val="auto"/>
                <w:sz w:val="28"/>
              </w:rPr>
              <w:t xml:space="preserve">及成果形式 </w:t>
            </w:r>
          </w:p>
        </w:tc>
        <w:tc>
          <w:tcPr>
            <w:tcW w:w="7810" w:type="dxa"/>
            <w:noWrap w:val="0"/>
            <w:vAlign w:val="top"/>
          </w:tcPr>
          <w:p w14:paraId="6559B4A8">
            <w:pPr>
              <w:spacing w:line="50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（项目实施后的预期目标、成果和具体可考核指标，可另附页。）</w:t>
            </w:r>
          </w:p>
          <w:p w14:paraId="600BEA2E">
            <w:pPr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 w14:paraId="6CC9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316" w:type="dxa"/>
            <w:noWrap w:val="0"/>
            <w:vAlign w:val="center"/>
          </w:tcPr>
          <w:p w14:paraId="4BAF8A64"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项目实施计划</w:t>
            </w:r>
          </w:p>
        </w:tc>
        <w:tc>
          <w:tcPr>
            <w:tcW w:w="7810" w:type="dxa"/>
            <w:noWrap w:val="0"/>
            <w:vAlign w:val="top"/>
          </w:tcPr>
          <w:p w14:paraId="50087D73"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</w:rPr>
              <w:t>工作总体进度时间安排、项目各阶段工作任务与阶段性目标，确保项目按时形成成果、提交项目总结报告</w:t>
            </w:r>
            <w:r>
              <w:rPr>
                <w:rFonts w:hint="eastAsia"/>
                <w:color w:val="000000"/>
                <w:sz w:val="28"/>
                <w:lang w:eastAsia="zh-CN"/>
              </w:rPr>
              <w:t>（以进度表形式）</w:t>
            </w:r>
            <w:r>
              <w:rPr>
                <w:color w:val="000000"/>
                <w:sz w:val="28"/>
              </w:rPr>
              <w:t>，可另附页）</w:t>
            </w:r>
          </w:p>
          <w:p w14:paraId="4C125409">
            <w:pPr>
              <w:spacing w:line="500" w:lineRule="exact"/>
              <w:rPr>
                <w:rFonts w:eastAsia="黑体"/>
                <w:color w:val="auto"/>
                <w:sz w:val="28"/>
              </w:rPr>
            </w:pPr>
          </w:p>
        </w:tc>
      </w:tr>
      <w:tr w14:paraId="4228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316" w:type="dxa"/>
            <w:noWrap w:val="0"/>
            <w:vAlign w:val="center"/>
          </w:tcPr>
          <w:p w14:paraId="62015A8F"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保障措施</w:t>
            </w:r>
          </w:p>
        </w:tc>
        <w:tc>
          <w:tcPr>
            <w:tcW w:w="7810" w:type="dxa"/>
            <w:noWrap w:val="0"/>
            <w:vAlign w:val="top"/>
          </w:tcPr>
          <w:p w14:paraId="1F926A36">
            <w:pPr>
              <w:spacing w:line="50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  <w:lang w:val="en-US" w:eastAsia="zh-CN"/>
              </w:rPr>
              <w:t>即</w:t>
            </w:r>
            <w:r>
              <w:rPr>
                <w:rFonts w:hint="eastAsia"/>
                <w:color w:val="000000"/>
                <w:sz w:val="28"/>
                <w:lang w:eastAsia="zh-CN"/>
              </w:rPr>
              <w:t>可行性报告，</w:t>
            </w:r>
            <w:r>
              <w:rPr>
                <w:rFonts w:hint="eastAsia"/>
                <w:color w:val="000000"/>
                <w:sz w:val="28"/>
                <w:lang w:val="en-US" w:eastAsia="zh-CN"/>
              </w:rPr>
              <w:t>如</w:t>
            </w:r>
            <w:r>
              <w:rPr>
                <w:rFonts w:hint="eastAsia"/>
                <w:color w:val="000000"/>
                <w:sz w:val="28"/>
                <w:lang w:eastAsia="zh-CN"/>
              </w:rPr>
              <w:t>本项目所具备的工作基础、制度规范，相关经验和优势资源，项目团队、智力支持、信息化设施等相关条件，推进项目顺利实施的保障性举措</w:t>
            </w:r>
            <w:r>
              <w:rPr>
                <w:color w:val="auto"/>
                <w:sz w:val="28"/>
              </w:rPr>
              <w:t>，可另附页）</w:t>
            </w:r>
          </w:p>
          <w:p w14:paraId="707EA027">
            <w:pPr>
              <w:pStyle w:val="2"/>
              <w:numPr>
                <w:ilvl w:val="0"/>
                <w:numId w:val="0"/>
              </w:numPr>
              <w:ind w:left="960" w:leftChars="0"/>
              <w:rPr>
                <w:color w:val="auto"/>
                <w:sz w:val="28"/>
              </w:rPr>
            </w:pPr>
          </w:p>
          <w:p w14:paraId="0F1D14EE"/>
          <w:p w14:paraId="3E0E6226">
            <w:pPr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 w14:paraId="56AD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316" w:type="dxa"/>
            <w:noWrap w:val="0"/>
            <w:vAlign w:val="center"/>
          </w:tcPr>
          <w:p w14:paraId="797CA927">
            <w:pPr>
              <w:spacing w:line="500" w:lineRule="exact"/>
              <w:jc w:val="center"/>
              <w:rPr>
                <w:rFonts w:hint="eastAsia"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auto"/>
                <w:sz w:val="28"/>
              </w:rPr>
              <w:t>申报单位意见</w:t>
            </w:r>
          </w:p>
        </w:tc>
        <w:tc>
          <w:tcPr>
            <w:tcW w:w="7810" w:type="dxa"/>
            <w:noWrap w:val="0"/>
            <w:vAlign w:val="top"/>
          </w:tcPr>
          <w:p w14:paraId="406E0181"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 w14:paraId="0DD11513"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 w14:paraId="0EEA2FCD"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 w14:paraId="4C2779E0">
            <w:pPr>
              <w:spacing w:line="500" w:lineRule="exact"/>
              <w:jc w:val="right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单位（盖章）</w:t>
            </w:r>
          </w:p>
          <w:p w14:paraId="162ABBCE">
            <w:pPr>
              <w:spacing w:line="500" w:lineRule="exact"/>
              <w:jc w:val="right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 xml:space="preserve">年  月  日                   </w:t>
            </w:r>
          </w:p>
        </w:tc>
      </w:tr>
    </w:tbl>
    <w:p w14:paraId="40D93EB0">
      <w:pPr>
        <w:spacing w:line="560" w:lineRule="exact"/>
        <w:rPr>
          <w:color w:val="auto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7709E9F0">
      <w:pPr>
        <w:rPr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  <w:lang w:eastAsia="zh-CN"/>
        </w:rPr>
        <w:t>（</w:t>
      </w:r>
      <w:r>
        <w:rPr>
          <w:rFonts w:eastAsia="黑体"/>
          <w:color w:val="auto"/>
          <w:sz w:val="30"/>
          <w:szCs w:val="30"/>
        </w:rPr>
        <w:t>二</w:t>
      </w:r>
      <w:r>
        <w:rPr>
          <w:rFonts w:hint="eastAsia" w:eastAsia="黑体"/>
          <w:color w:val="auto"/>
          <w:sz w:val="30"/>
          <w:szCs w:val="30"/>
          <w:lang w:eastAsia="zh-CN"/>
        </w:rPr>
        <w:t>）</w:t>
      </w:r>
      <w:r>
        <w:rPr>
          <w:rFonts w:eastAsia="黑体"/>
          <w:color w:val="auto"/>
          <w:sz w:val="30"/>
          <w:szCs w:val="30"/>
        </w:rPr>
        <w:t>项目负责人及项目组成员</w:t>
      </w:r>
      <w:r>
        <w:rPr>
          <w:color w:val="auto"/>
          <w:sz w:val="30"/>
          <w:szCs w:val="30"/>
        </w:rPr>
        <w:t>（可加页）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 w14:paraId="0F6A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5F74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EFC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C39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CC3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出生</w:t>
            </w:r>
          </w:p>
          <w:p w14:paraId="04D4729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845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F87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职务/</w:t>
            </w:r>
          </w:p>
          <w:p w14:paraId="74B6E2E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DEE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所学专业</w:t>
            </w:r>
          </w:p>
          <w:p w14:paraId="4D1B89BC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A2CC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693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5B8C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签名</w:t>
            </w:r>
          </w:p>
        </w:tc>
      </w:tr>
      <w:tr w14:paraId="6169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33B9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项目</w:t>
            </w:r>
          </w:p>
          <w:p w14:paraId="2BCBAA1C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5DF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7DC6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7AE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EDE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C636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F88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1FE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BBCC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840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08C7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61357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2186093E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08D8EE24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2E16009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3694E9C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432681F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60CEE5B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69D4780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项目组</w:t>
            </w:r>
          </w:p>
          <w:p w14:paraId="144618DD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成</w:t>
            </w:r>
            <w:r>
              <w:rPr>
                <w:rFonts w:eastAsia="黑体"/>
                <w:color w:val="auto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BE8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3D1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2CB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A1F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A19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4A8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A42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D1C9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1D2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4193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FC334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D0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EB1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2B6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086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FD7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11E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311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B6B2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00D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1735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86293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1A4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2BA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44D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3D9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440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89E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01F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32A6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5AC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3575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445FC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778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D5B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21F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D03C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7DD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A3E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F08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72B4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36D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381A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0D01F4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F6D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EC3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78E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129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BA3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10A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EB9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7855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135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2A25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CC933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2FA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495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67D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7CA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312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347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A75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A431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930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3A59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0BD2C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AE0E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6B5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184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337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AF3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A7F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B0C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6A6C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39B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3B85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3CD3A4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D74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AAD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E77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401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1C9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244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8FD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0F342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A19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1F98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9A8EE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3A7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59D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B90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CD8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5DF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7BB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7B0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EB2B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740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28A0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BCC14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309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DA1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083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4FA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647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C04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15D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780B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35C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</w:tbl>
    <w:p w14:paraId="71088446">
      <w:pPr>
        <w:spacing w:line="560" w:lineRule="exact"/>
        <w:rPr>
          <w:rFonts w:eastAsia="方正小标宋简体"/>
          <w:color w:val="auto"/>
          <w:sz w:val="44"/>
        </w:rPr>
      </w:pPr>
    </w:p>
    <w:p w14:paraId="34BDD1A6">
      <w:pPr>
        <w:spacing w:line="660" w:lineRule="exact"/>
        <w:jc w:val="center"/>
        <w:rPr>
          <w:rFonts w:eastAsia="方正小标宋简体"/>
          <w:color w:val="auto"/>
          <w:sz w:val="44"/>
        </w:rPr>
        <w:sectPr>
          <w:pgSz w:w="16838" w:h="11906" w:orient="landscape"/>
          <w:pgMar w:top="1701" w:right="1588" w:bottom="1474" w:left="1588" w:header="851" w:footer="992" w:gutter="0"/>
          <w:pgNumType w:fmt="numberInDash"/>
          <w:cols w:space="720" w:num="1"/>
          <w:docGrid w:linePitch="312" w:charSpace="0"/>
        </w:sectPr>
      </w:pPr>
    </w:p>
    <w:p w14:paraId="100CF7E0">
      <w:pPr>
        <w:rPr>
          <w:color w:val="auto"/>
        </w:rPr>
      </w:pPr>
      <w:r>
        <w:rPr>
          <w:rFonts w:hint="eastAsia" w:eastAsia="黑体"/>
          <w:color w:val="auto"/>
          <w:sz w:val="30"/>
          <w:szCs w:val="30"/>
          <w:lang w:eastAsia="zh-CN"/>
        </w:rPr>
        <w:t>（</w:t>
      </w:r>
      <w:r>
        <w:rPr>
          <w:rFonts w:eastAsia="黑体"/>
          <w:color w:val="auto"/>
          <w:sz w:val="30"/>
          <w:szCs w:val="30"/>
        </w:rPr>
        <w:t>三</w:t>
      </w:r>
      <w:r>
        <w:rPr>
          <w:rFonts w:hint="eastAsia" w:eastAsia="黑体"/>
          <w:color w:val="auto"/>
          <w:sz w:val="30"/>
          <w:szCs w:val="30"/>
          <w:lang w:eastAsia="zh-CN"/>
        </w:rPr>
        <w:t>）</w:t>
      </w:r>
      <w:r>
        <w:rPr>
          <w:rFonts w:eastAsia="黑体"/>
          <w:color w:val="auto"/>
          <w:sz w:val="30"/>
          <w:szCs w:val="30"/>
        </w:rPr>
        <w:t>项目支出预算明细表</w:t>
      </w:r>
      <w:r>
        <w:rPr>
          <w:rFonts w:hint="eastAsia" w:eastAsia="黑体"/>
          <w:color w:val="auto"/>
          <w:sz w:val="30"/>
          <w:szCs w:val="30"/>
          <w:lang w:val="en-US" w:eastAsia="zh-CN"/>
        </w:rPr>
        <w:t xml:space="preserve">                         </w:t>
      </w:r>
      <w:r>
        <w:rPr>
          <w:color w:val="auto"/>
        </w:rPr>
        <w:t xml:space="preserve">单位：万元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3960"/>
        <w:gridCol w:w="1260"/>
        <w:gridCol w:w="2112"/>
      </w:tblGrid>
      <w:tr w14:paraId="1D3B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 w14:paraId="3AD13183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项</w:t>
            </w:r>
          </w:p>
          <w:p w14:paraId="5AE0EA32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目</w:t>
            </w:r>
          </w:p>
          <w:p w14:paraId="091FBE36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支</w:t>
            </w:r>
          </w:p>
          <w:p w14:paraId="2F5C6037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出</w:t>
            </w:r>
          </w:p>
          <w:p w14:paraId="7E677D42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预</w:t>
            </w:r>
          </w:p>
          <w:p w14:paraId="78D9C513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算</w:t>
            </w:r>
          </w:p>
          <w:p w14:paraId="3A8AD8B1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及</w:t>
            </w:r>
          </w:p>
          <w:p w14:paraId="6A8AEB2D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测</w:t>
            </w:r>
          </w:p>
          <w:p w14:paraId="208A9820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算</w:t>
            </w:r>
          </w:p>
          <w:p w14:paraId="41E08899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依</w:t>
            </w:r>
          </w:p>
          <w:p w14:paraId="25B7B770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据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784AD451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项</w:t>
            </w:r>
          </w:p>
          <w:p w14:paraId="6D948EE5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目</w:t>
            </w:r>
          </w:p>
          <w:p w14:paraId="49CE84E6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资</w:t>
            </w:r>
          </w:p>
          <w:p w14:paraId="19C96DCB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金</w:t>
            </w:r>
          </w:p>
          <w:p w14:paraId="0BA8C451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来</w:t>
            </w:r>
          </w:p>
          <w:p w14:paraId="60C11616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源</w:t>
            </w:r>
          </w:p>
        </w:tc>
        <w:tc>
          <w:tcPr>
            <w:tcW w:w="3960" w:type="dxa"/>
            <w:noWrap w:val="0"/>
            <w:vAlign w:val="center"/>
          </w:tcPr>
          <w:p w14:paraId="4E9A1A0F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资金来源</w:t>
            </w:r>
          </w:p>
        </w:tc>
        <w:tc>
          <w:tcPr>
            <w:tcW w:w="1260" w:type="dxa"/>
            <w:noWrap w:val="0"/>
            <w:vAlign w:val="center"/>
          </w:tcPr>
          <w:p w14:paraId="59729019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金  额</w:t>
            </w:r>
          </w:p>
        </w:tc>
        <w:tc>
          <w:tcPr>
            <w:tcW w:w="2112" w:type="dxa"/>
            <w:noWrap w:val="0"/>
            <w:vAlign w:val="center"/>
          </w:tcPr>
          <w:p w14:paraId="6168E321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说  明</w:t>
            </w:r>
          </w:p>
        </w:tc>
      </w:tr>
      <w:tr w14:paraId="608B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3876471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FA42F5C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center"/>
          </w:tcPr>
          <w:p w14:paraId="63AB5B45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合  计</w:t>
            </w:r>
          </w:p>
        </w:tc>
        <w:tc>
          <w:tcPr>
            <w:tcW w:w="1260" w:type="dxa"/>
            <w:noWrap w:val="0"/>
            <w:vAlign w:val="center"/>
          </w:tcPr>
          <w:p w14:paraId="2B477FFC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795D2669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</w:tr>
      <w:tr w14:paraId="7A3C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56F4D889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2E1DD18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center"/>
          </w:tcPr>
          <w:p w14:paraId="5D7EF1C4">
            <w:pPr>
              <w:spacing w:line="400" w:lineRule="exact"/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本项目下达经费</w:t>
            </w:r>
          </w:p>
        </w:tc>
        <w:tc>
          <w:tcPr>
            <w:tcW w:w="1260" w:type="dxa"/>
            <w:noWrap w:val="0"/>
            <w:vAlign w:val="top"/>
          </w:tcPr>
          <w:p w14:paraId="7C372FFF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2AB91E84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5899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03B423A3">
            <w:pPr>
              <w:spacing w:line="40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EF591B6">
            <w:pPr>
              <w:spacing w:line="400" w:lineRule="exact"/>
              <w:jc w:val="center"/>
            </w:pPr>
          </w:p>
        </w:tc>
        <w:tc>
          <w:tcPr>
            <w:tcW w:w="3960" w:type="dxa"/>
            <w:noWrap w:val="0"/>
            <w:vAlign w:val="center"/>
          </w:tcPr>
          <w:p w14:paraId="5119388E">
            <w:pPr>
              <w:spacing w:line="400" w:lineRule="exact"/>
              <w:jc w:val="center"/>
              <w:rPr>
                <w:rFonts w:hint="eastAsia" w:eastAsia="宋体"/>
                <w:color w:val="auto"/>
                <w:sz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承担单位投入经费</w:t>
            </w:r>
          </w:p>
        </w:tc>
        <w:tc>
          <w:tcPr>
            <w:tcW w:w="1260" w:type="dxa"/>
            <w:noWrap w:val="0"/>
            <w:vAlign w:val="top"/>
          </w:tcPr>
          <w:p w14:paraId="1B14145E"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0583B49"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</w:tr>
      <w:tr w14:paraId="5B00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C515FB4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290758AF">
            <w:pPr>
              <w:spacing w:line="4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下达</w:t>
            </w:r>
          </w:p>
          <w:p w14:paraId="22312115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资金</w:t>
            </w:r>
          </w:p>
          <w:p w14:paraId="61F7BBEA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支</w:t>
            </w:r>
          </w:p>
          <w:p w14:paraId="4A057976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出</w:t>
            </w:r>
          </w:p>
          <w:p w14:paraId="0D1616A2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明</w:t>
            </w:r>
          </w:p>
          <w:p w14:paraId="399D1B52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细</w:t>
            </w:r>
          </w:p>
        </w:tc>
        <w:tc>
          <w:tcPr>
            <w:tcW w:w="3960" w:type="dxa"/>
            <w:noWrap w:val="0"/>
            <w:vAlign w:val="center"/>
          </w:tcPr>
          <w:p w14:paraId="51DCA6AB">
            <w:pPr>
              <w:spacing w:line="400" w:lineRule="exact"/>
              <w:jc w:val="center"/>
              <w:rPr>
                <w:rFonts w:hint="default" w:eastAsia="黑体"/>
                <w:color w:val="auto"/>
                <w:sz w:val="28"/>
                <w:lang w:val="en-US" w:eastAsia="zh-CN"/>
              </w:rPr>
            </w:pPr>
            <w:r>
              <w:rPr>
                <w:rFonts w:eastAsia="黑体"/>
                <w:color w:val="auto"/>
                <w:sz w:val="28"/>
              </w:rPr>
              <w:t>支出内容</w:t>
            </w:r>
            <w:r>
              <w:rPr>
                <w:rFonts w:hint="eastAsia" w:eastAsia="黑体"/>
                <w:color w:val="auto"/>
                <w:sz w:val="28"/>
                <w:lang w:val="en-US" w:eastAsia="zh-CN"/>
              </w:rPr>
              <w:t>及测算依据</w:t>
            </w:r>
          </w:p>
        </w:tc>
        <w:tc>
          <w:tcPr>
            <w:tcW w:w="1260" w:type="dxa"/>
            <w:noWrap w:val="0"/>
            <w:vAlign w:val="center"/>
          </w:tcPr>
          <w:p w14:paraId="3F862DB6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金 额</w:t>
            </w:r>
          </w:p>
        </w:tc>
        <w:tc>
          <w:tcPr>
            <w:tcW w:w="2112" w:type="dxa"/>
            <w:noWrap w:val="0"/>
            <w:vAlign w:val="center"/>
          </w:tcPr>
          <w:p w14:paraId="0E1F000B"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</w:tr>
      <w:tr w14:paraId="2A6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EB46EC1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72DACE8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2D58BFCE">
            <w:pPr>
              <w:spacing w:line="400" w:lineRule="exact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6A62FC9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4BEDCD5D"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</w:tr>
      <w:tr w14:paraId="27E5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5C14A29D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D40B445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78BAAF1D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1F7C7C84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37C16284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53A9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41C93650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E16A59E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5D5DD36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2B2A1FA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2DF55AAE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57E7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5FD8FFA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576C808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7A288EE0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03ED9A8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23CB11BF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2F6F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A4852FB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0E910A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1CBB8AE5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450E7BB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629F191D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4139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12C74027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DBD5CE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3C97E3D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6FD08333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3CC629F2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64D8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0EF9AEAC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670D040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3C0C3BF5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F1BDA50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25410835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7567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1042EB3A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6D9E9E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5B6DE45D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DE5E79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06707E23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2E7B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40A6441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B7F9095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5C4B74DB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0AFDD28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1023A117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061C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6F02D8C4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7A0756F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11FDD9CD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1A6AE16B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2270C88C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32D6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4E26C53D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4A4DEE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514163B2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C1BA984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1A90DEEF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027B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4EF5ED2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675DEFF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66BF2DB2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64C4A59D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1E890BBD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7B1C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7058D3D1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F86E9CA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79014E35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6CABA37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3024C7C">
            <w:pPr>
              <w:spacing w:line="400" w:lineRule="exact"/>
              <w:rPr>
                <w:color w:val="auto"/>
                <w:sz w:val="28"/>
              </w:rPr>
            </w:pPr>
          </w:p>
        </w:tc>
      </w:tr>
    </w:tbl>
    <w:p w14:paraId="4ABFDC12">
      <w:pPr>
        <w:spacing w:line="560" w:lineRule="exact"/>
        <w:jc w:val="left"/>
        <w:rPr>
          <w:rFonts w:hint="eastAsia" w:ascii="仿宋_GB2312"/>
          <w:color w:val="auto"/>
          <w:szCs w:val="32"/>
        </w:rPr>
      </w:pPr>
    </w:p>
    <w:p w14:paraId="7D35E657">
      <w:pPr>
        <w:spacing w:line="560" w:lineRule="exact"/>
        <w:jc w:val="left"/>
        <w:rPr>
          <w:rFonts w:hint="eastAsia" w:ascii="仿宋_GB2312"/>
          <w:color w:val="auto"/>
          <w:szCs w:val="32"/>
        </w:rPr>
      </w:pPr>
    </w:p>
    <w:p w14:paraId="176B5CD1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4A34D7D7">
      <w:pPr>
        <w:rPr>
          <w:rFonts w:hint="eastAsia"/>
          <w:color w:val="auto"/>
        </w:rPr>
      </w:pPr>
    </w:p>
    <w:p w14:paraId="0EA71B25"/>
    <w:p w14:paraId="39714A5F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E07F0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AD234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F109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6F109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0103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4F54F"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34F54F"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E2F71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2C74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2C74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D01DB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D3B7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13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8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62534"/>
    <w:rsid w:val="19862534"/>
    <w:rsid w:val="1D2808A5"/>
    <w:rsid w:val="1DCA2331"/>
    <w:rsid w:val="2B283168"/>
    <w:rsid w:val="362D0DC9"/>
    <w:rsid w:val="4F552641"/>
    <w:rsid w:val="60855E28"/>
    <w:rsid w:val="696B66D8"/>
    <w:rsid w:val="7D712A38"/>
    <w:rsid w:val="FBF8E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楷体" w:eastAsia="楷体"/>
      <w:b/>
      <w:sz w:val="24"/>
    </w:rPr>
  </w:style>
  <w:style w:type="paragraph" w:styleId="4">
    <w:name w:val="toc 5"/>
    <w:next w:val="1"/>
    <w:qFormat/>
    <w:uiPriority w:val="0"/>
    <w:pPr>
      <w:widowControl w:val="0"/>
      <w:suppressAutoHyphens/>
      <w:ind w:left="1680" w:leftChars="800"/>
      <w:jc w:val="both"/>
    </w:pPr>
    <w:rPr>
      <w:rFonts w:ascii="Calibri" w:hAnsi="Calibri" w:eastAsia="宋体" w:cs="Times New Roman"/>
      <w:kern w:val="1"/>
      <w:sz w:val="21"/>
      <w:szCs w:val="24"/>
      <w:lang w:val="en-US" w:eastAsia="ar-SA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 w:val="3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3.公文正文"/>
    <w:basedOn w:val="1"/>
    <w:qFormat/>
    <w:uiPriority w:val="0"/>
    <w:pPr>
      <w:ind w:firstLine="632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中山市市场监督管理局</Company>
  <Pages>8</Pages>
  <Words>996</Words>
  <Characters>1010</Characters>
  <Lines>0</Lines>
  <Paragraphs>0</Paragraphs>
  <TotalTime>1</TotalTime>
  <ScaleCrop>false</ScaleCrop>
  <LinksUpToDate>false</LinksUpToDate>
  <CharactersWithSpaces>1189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2025-07-23T09:05:00Z</dcterms:created>
  <dc:creator>罗嘉涛</dc:creator>
  <cp:lastModifiedBy>坚仔</cp:lastModifiedBy>
  <dcterms:modified xsi:type="dcterms:W3CDTF">2025-07-30T22:21:23Z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BDAFECD0F17AF240698C88683B710FD0_43</vt:lpwstr>
  </property>
  <property fmtid="{D5CDD505-2E9C-101B-9397-08002B2CF9AE}" pid="4" name="KSOTemplateDocerSaveRecord">
    <vt:lpwstr>eyJoZGlkIjoiNjc0MGNhZjkwMDRiMjM2YzMyMzE5YzllZjRiYmY1YmIiLCJ1c2VySWQiOiI0NjI3MzE3ODQifQ==</vt:lpwstr>
  </property>
</Properties>
</file>