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C815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54A1DD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7BBC61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2025年度松山湖高新区知识产权</w:t>
      </w:r>
    </w:p>
    <w:p w14:paraId="4883624E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资助项目申报书</w:t>
      </w:r>
    </w:p>
    <w:p w14:paraId="5C2C105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DBAC0">
      <w:pPr>
        <w:bidi w:val="0"/>
        <w:rPr>
          <w:rFonts w:hint="eastAsia"/>
          <w:lang w:val="en-US" w:eastAsia="zh-CN"/>
        </w:rPr>
      </w:pPr>
    </w:p>
    <w:p w14:paraId="638FC3F9">
      <w:pPr>
        <w:bidi w:val="0"/>
        <w:rPr>
          <w:rFonts w:hint="eastAsia"/>
          <w:lang w:val="en-US" w:eastAsia="zh-CN"/>
        </w:rPr>
      </w:pPr>
    </w:p>
    <w:p w14:paraId="15EB5E4F">
      <w:pPr>
        <w:bidi w:val="0"/>
        <w:rPr>
          <w:rFonts w:hint="eastAsia"/>
          <w:lang w:val="en-US" w:eastAsia="zh-CN"/>
        </w:rPr>
      </w:pPr>
    </w:p>
    <w:p w14:paraId="658EE8DA">
      <w:pPr>
        <w:bidi w:val="0"/>
        <w:rPr>
          <w:rFonts w:hint="eastAsia"/>
          <w:lang w:val="en-US" w:eastAsia="zh-CN"/>
        </w:rPr>
      </w:pPr>
    </w:p>
    <w:p w14:paraId="3A16C8D4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E75D6F5">
      <w:pPr>
        <w:bidi w:val="0"/>
        <w:rPr>
          <w:rFonts w:hint="eastAsia"/>
          <w:lang w:val="en-US" w:eastAsia="zh-CN"/>
        </w:rPr>
      </w:pPr>
    </w:p>
    <w:p w14:paraId="4E58C94C">
      <w:pPr>
        <w:bidi w:val="0"/>
        <w:rPr>
          <w:rFonts w:hint="eastAsia"/>
          <w:lang w:val="en-US" w:eastAsia="zh-CN"/>
        </w:rPr>
      </w:pPr>
    </w:p>
    <w:p w14:paraId="451AD76F">
      <w:pPr>
        <w:bidi w:val="0"/>
        <w:rPr>
          <w:rFonts w:hint="eastAsia"/>
          <w:lang w:val="en-US" w:eastAsia="zh-CN"/>
        </w:rPr>
      </w:pPr>
    </w:p>
    <w:p w14:paraId="675608B8">
      <w:pPr>
        <w:bidi w:val="0"/>
        <w:rPr>
          <w:rFonts w:hint="eastAsia"/>
          <w:lang w:val="en-US" w:eastAsia="zh-CN"/>
        </w:rPr>
      </w:pPr>
    </w:p>
    <w:p w14:paraId="7C561EED">
      <w:pPr>
        <w:bidi w:val="0"/>
        <w:rPr>
          <w:rFonts w:hint="eastAsia"/>
          <w:lang w:val="en-US" w:eastAsia="zh-CN"/>
        </w:rPr>
      </w:pPr>
    </w:p>
    <w:p w14:paraId="4218B872">
      <w:pPr>
        <w:bidi w:val="0"/>
        <w:rPr>
          <w:rFonts w:hint="eastAsia"/>
          <w:lang w:val="en-US" w:eastAsia="zh-CN"/>
        </w:rPr>
      </w:pPr>
    </w:p>
    <w:p w14:paraId="57D70829">
      <w:pPr>
        <w:tabs>
          <w:tab w:val="left" w:pos="34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A6C5BF6">
      <w:pPr>
        <w:tabs>
          <w:tab w:val="left" w:pos="3486"/>
        </w:tabs>
        <w:bidi w:val="0"/>
        <w:spacing w:line="600" w:lineRule="auto"/>
        <w:ind w:left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320"/>
          <w:kern w:val="0"/>
          <w:sz w:val="32"/>
          <w:szCs w:val="32"/>
          <w:shd w:val="clear" w:color="auto" w:fill="auto"/>
          <w:fitText w:val="1280" w:id="1338668445"/>
          <w:lang w:val="en-US" w:eastAsia="zh-CN"/>
        </w:rPr>
        <w:t>项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auto"/>
          <w:fitText w:val="1280" w:id="1338668445"/>
          <w:lang w:val="en-US" w:eastAsia="zh-CN"/>
        </w:rPr>
        <w:t>目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auto"/>
          <w:lang w:val="en-US" w:eastAsia="zh-CN"/>
        </w:rPr>
        <w:t>:</w:t>
      </w:r>
    </w:p>
    <w:p w14:paraId="3900452F">
      <w:pPr>
        <w:tabs>
          <w:tab w:val="left" w:pos="3486"/>
        </w:tabs>
        <w:bidi w:val="0"/>
        <w:spacing w:line="600" w:lineRule="auto"/>
        <w:ind w:left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320"/>
          <w:kern w:val="0"/>
          <w:sz w:val="32"/>
          <w:szCs w:val="32"/>
          <w:shd w:val="clear" w:color="auto" w:fill="auto"/>
          <w:fitText w:val="1280" w:id="1978339575"/>
          <w:lang w:val="en-US" w:eastAsia="zh-CN"/>
        </w:rPr>
        <w:t>单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auto"/>
          <w:fitText w:val="1280" w:id="1978339575"/>
          <w:lang w:val="en-US" w:eastAsia="zh-CN"/>
        </w:rPr>
        <w:t>位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auto"/>
          <w:lang w:val="en-US" w:eastAsia="zh-CN"/>
        </w:rPr>
        <w:t>:</w:t>
      </w:r>
    </w:p>
    <w:p w14:paraId="620AE58E">
      <w:pPr>
        <w:tabs>
          <w:tab w:val="left" w:pos="3486"/>
        </w:tabs>
        <w:bidi w:val="0"/>
        <w:spacing w:line="600" w:lineRule="auto"/>
        <w:ind w:left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80"/>
          <w:kern w:val="0"/>
          <w:sz w:val="32"/>
          <w:szCs w:val="32"/>
          <w:shd w:val="clear" w:color="auto" w:fill="auto"/>
          <w:fitText w:val="1280" w:id="727390780"/>
          <w:lang w:val="en-US" w:eastAsia="zh-CN"/>
        </w:rPr>
        <w:t>联系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auto"/>
          <w:fitText w:val="1280" w:id="727390780"/>
          <w:lang w:val="en-US" w:eastAsia="zh-CN"/>
        </w:rPr>
        <w:t>人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auto"/>
          <w:lang w:val="en-US" w:eastAsia="zh-CN"/>
        </w:rPr>
        <w:t>:</w:t>
      </w:r>
    </w:p>
    <w:p w14:paraId="645DB0A5">
      <w:pPr>
        <w:tabs>
          <w:tab w:val="left" w:pos="3486"/>
        </w:tabs>
        <w:bidi w:val="0"/>
        <w:spacing w:line="600" w:lineRule="auto"/>
        <w:ind w:left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shd w:val="clear" w:color="auto" w:fill="auto"/>
          <w:fitText w:val="1280" w:id="1751000326"/>
          <w:lang w:val="en-US" w:eastAsia="zh-CN"/>
        </w:rPr>
        <w:t>联系方式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auto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6501A"/>
    <w:rsid w:val="2266501A"/>
    <w:rsid w:val="7C3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4</TotalTime>
  <ScaleCrop>false</ScaleCrop>
  <LinksUpToDate>false</LinksUpToDate>
  <CharactersWithSpaces>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2025-06-20T06:48:00Z</dcterms:created>
  <dc:creator>陈庭辉</dc:creator>
  <cp:lastModifiedBy>陈庭辉</cp:lastModifiedBy>
  <dcterms:modified xsi:type="dcterms:W3CDTF">2025-06-20T06:54:03Z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63C18A027B654078A32C4463D90FBE57_11</vt:lpwstr>
  </property>
  <property fmtid="{D5CDD505-2E9C-101B-9397-08002B2CF9AE}" pid="4" name="KSOTemplateDocerSaveRecord">
    <vt:lpwstr>eyJoZGlkIjoiMGZiOTNmMjY0NzkwZjA2YzFmODE4MTQ3OGQ5ZjJlODEiLCJ1c2VySWQiOiI0MjgwNTExODgifQ==</vt:lpwstr>
  </property>
</Properties>
</file>