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outlineLvl w:val="9"/>
        <w:rPr>
          <w:rFonts w:hint="default" w:ascii="黑体" w:hAnsi="黑体" w:eastAsia="黑体" w:cs="黑体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bCs/>
          <w:kern w:val="0"/>
          <w:sz w:val="32"/>
          <w:szCs w:val="32"/>
          <w:highlight w:val="none"/>
          <w:lang w:val="en-US" w:eastAsia="zh-CN"/>
        </w:rPr>
        <w:t>附件1</w:t>
      </w:r>
      <w:r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0"/>
          <w:szCs w:val="40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0"/>
          <w:szCs w:val="40"/>
          <w:highlight w:val="none"/>
          <w:lang w:val="en-US" w:eastAsia="zh-CN"/>
        </w:rPr>
        <w:t>项目申报单位获得财政专项资金情况表</w:t>
      </w:r>
    </w:p>
    <w:bookmarkEnd w:id="0"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755"/>
        <w:gridCol w:w="1380"/>
        <w:gridCol w:w="1350"/>
        <w:gridCol w:w="1770"/>
        <w:gridCol w:w="1740"/>
        <w:gridCol w:w="1290"/>
        <w:gridCol w:w="2738"/>
        <w:gridCol w:w="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获得资金年度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所属层级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行业主管部门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专项资金名称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资金额度</w:t>
            </w:r>
          </w:p>
        </w:tc>
        <w:tc>
          <w:tcPr>
            <w:tcW w:w="2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项目（资金）计划下达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文件名及文号</w:t>
            </w:r>
          </w:p>
        </w:tc>
        <w:tc>
          <w:tcPr>
            <w:tcW w:w="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exact"/>
          <w:jc w:val="center"/>
        </w:trPr>
        <w:tc>
          <w:tcPr>
            <w:tcW w:w="1412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47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项目单位一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…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12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项目单位二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…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1412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1412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561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经与县区财政部门对接，核实各申报单位投产以来获得财政专项资金项目情况，上述内容与财政管理系统数据相符。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561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                                                               填报单位：（盖章）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561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                                       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vertAlign w:val="baseline"/>
          <w:lang w:val="en-US" w:eastAsia="zh-CN"/>
        </w:rPr>
        <w:t>填报人：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备注：1.所属层级：填报省级、市级、县级；2.行业主管部门：填报专项资金行业主管部门；3.项目（资金）计划下达文件名及文号：市级及以上专项资金填写项目（资金）计划下达文件，县级资金填写本级项目（资金）计划下达文件；4.此表应项目库申报单位投产以来获得的所有财政专项资金项目。</w:t>
      </w:r>
    </w:p>
    <w:p/>
    <w:sectPr>
      <w:footerReference r:id="rId3" w:type="default"/>
      <w:pgSz w:w="16838" w:h="11906" w:orient="landscape"/>
      <w:pgMar w:top="1531" w:right="2211" w:bottom="1531" w:left="1871" w:header="851" w:footer="107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33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324"/>
    <w:rsid w:val="0007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2"/>
    <w:basedOn w:val="1"/>
    <w:next w:val="1"/>
    <w:uiPriority w:val="0"/>
    <w:pPr>
      <w:spacing w:before="100" w:beforeLines="0" w:beforeAutospacing="1" w:after="100" w:afterLines="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2024-02-02T02:24:00Z</dcterms:created>
  <dc:creator>zoe</dc:creator>
  <cp:lastModifiedBy>zoe</cp:lastModifiedBy>
  <dcterms:modified xsi:type="dcterms:W3CDTF">2024-02-02T02:24:20Z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6E7BE5C6037F4C33A82008BE8AAC9F41</vt:lpwstr>
  </property>
</Properties>
</file>