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88F1A">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附件</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1-8</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w:t>
      </w:r>
    </w:p>
    <w:p w14:paraId="1A37C085">
      <w:pPr>
        <w:pStyle w:val="2"/>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lang w:val="en-US" w:eastAsia="zh-CN"/>
        </w:rPr>
      </w:pPr>
    </w:p>
    <w:p w14:paraId="262E8806">
      <w:pPr>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方正仿宋_GBK" w:cs="Times New Roman"/>
          <w:sz w:val="44"/>
        </w:rPr>
      </w:pPr>
      <w:r>
        <w:rPr>
          <w:rFonts w:hint="default" w:ascii="Times New Roman" w:hAnsi="Times New Roman" w:eastAsia="方正仿宋_GBK" w:cs="Times New Roman"/>
          <w:sz w:val="44"/>
          <w:lang w:eastAsia="zh-CN"/>
        </w:rPr>
        <w:t>申报入选</w:t>
      </w:r>
      <w:r>
        <w:rPr>
          <w:rFonts w:hint="default" w:ascii="Times New Roman" w:hAnsi="Times New Roman" w:eastAsia="方正仿宋_GBK" w:cs="Times New Roman"/>
          <w:sz w:val="44"/>
        </w:rPr>
        <w:t>惠州市202</w:t>
      </w:r>
      <w:r>
        <w:rPr>
          <w:rFonts w:hint="default" w:ascii="Times New Roman" w:hAnsi="Times New Roman" w:eastAsia="方正仿宋_GBK" w:cs="Times New Roman"/>
          <w:sz w:val="44"/>
          <w:lang w:val="en-US" w:eastAsia="zh-CN"/>
        </w:rPr>
        <w:t>6</w:t>
      </w:r>
      <w:r>
        <w:rPr>
          <w:rFonts w:hint="default" w:ascii="Times New Roman" w:hAnsi="Times New Roman" w:eastAsia="方正仿宋_GBK" w:cs="Times New Roman"/>
          <w:sz w:val="44"/>
        </w:rPr>
        <w:t>年省级促进产业有序转移专项资金</w:t>
      </w:r>
      <w:r>
        <w:rPr>
          <w:rFonts w:hint="default" w:ascii="Times New Roman" w:hAnsi="Times New Roman" w:eastAsia="方正仿宋_GBK" w:cs="Times New Roman"/>
          <w:sz w:val="44"/>
          <w:lang w:eastAsia="zh-CN"/>
        </w:rPr>
        <w:t>项目</w:t>
      </w:r>
      <w:r>
        <w:rPr>
          <w:rFonts w:hint="default" w:ascii="Times New Roman" w:hAnsi="Times New Roman" w:eastAsia="方正仿宋_GBK" w:cs="Times New Roman"/>
          <w:sz w:val="44"/>
        </w:rPr>
        <w:t>库专项审计报告</w:t>
      </w:r>
    </w:p>
    <w:p w14:paraId="50C8514D">
      <w:pPr>
        <w:pStyle w:val="5"/>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lang w:val="en-US" w:eastAsia="zh-CN"/>
        </w:rPr>
      </w:pPr>
      <w:r>
        <w:rPr>
          <w:rFonts w:hint="default" w:ascii="Times New Roman" w:hAnsi="Times New Roman" w:eastAsia="方正仿宋_GBK" w:cs="Times New Roman"/>
          <w:lang w:val="en-US" w:eastAsia="zh-CN"/>
        </w:rPr>
        <w:t xml:space="preserve">                       </w:t>
      </w:r>
      <w:r>
        <w:rPr>
          <w:rFonts w:hint="default" w:ascii="Times New Roman" w:hAnsi="Times New Roman" w:eastAsia="方正仿宋_GBK" w:cs="Times New Roman"/>
          <w:color w:val="000000" w:themeColor="text1"/>
          <w:kern w:val="2"/>
          <w:sz w:val="32"/>
          <w:szCs w:val="32"/>
          <w:highlight w:val="none"/>
          <w:lang w:val="en-US" w:eastAsia="zh-CN" w:bidi="ar-SA"/>
          <w14:textFill>
            <w14:solidFill>
              <w14:schemeClr w14:val="tx1"/>
            </w14:solidFill>
          </w14:textFill>
        </w:rPr>
        <w:t xml:space="preserve"> （模板）</w:t>
      </w:r>
    </w:p>
    <w:p w14:paraId="2890CDB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方正仿宋_GBK" w:cs="Times New Roman"/>
          <w:sz w:val="32"/>
        </w:rPr>
      </w:pPr>
    </w:p>
    <w:p w14:paraId="4FBA255E">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color w:val="000000" w:themeColor="text1"/>
          <w:sz w:val="32"/>
          <w:szCs w:val="32"/>
          <w:highlight w:val="none"/>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×××公司：</w:t>
      </w:r>
    </w:p>
    <w:p w14:paraId="6A3DC38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14:textFill>
            <w14:solidFill>
              <w14:schemeClr w14:val="tx1"/>
            </w14:solidFill>
          </w14:textFill>
        </w:rPr>
        <w:t>我们接受委托，审计了贵公司申报入选惠州市202</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6</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年省级促进产业有序转移专项资金</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项目</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库的项目“×××”</w:t>
      </w:r>
      <w:r>
        <w:rPr>
          <w:rFonts w:hint="default" w:ascii="Times New Roman" w:hAnsi="Times New Roman" w:eastAsia="方正仿宋_GBK" w:cs="Times New Roman"/>
          <w:sz w:val="32"/>
          <w:szCs w:val="32"/>
          <w:lang w:bidi="ar"/>
        </w:rPr>
        <w:t>于  年  月  日至  年  月   日期间项目投资决算及经济效益完成情况。</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备注：2022年1月1日至2023年12月31日期间新建制造业项目（企业）总投资（不含土地购置成本和税，下同）不低于2000万元，且新设备购置总额（不含税，下同）不低于500万元。2024年1月1日以来新建制造业项目（企业）总投资（不含土地购置成本和税，下同）不低于1000万元，且新设备购置总额（不含税，下同）不低于400万元（对租赁厂房的项目或企业，总投资不低于500万元且设备购置额不低于400万元）。</w:t>
      </w:r>
    </w:p>
    <w:p w14:paraId="7A437BC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项目具体分为：自建厂房项目，通过购买厂房、收购并购等形式的非自建厂房项目和租赁厂房项目。入库项目按照以下标准定义申报有效期，并需满足相应投资要求：</w:t>
      </w:r>
    </w:p>
    <w:p w14:paraId="7B769AA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（1）自建厂房项目是指企业依法购买土地（企业提供土地购置合同、发票等有效凭证）并经合法报建验收建成的厂房（企业提供不动产权证明）。</w:t>
      </w:r>
    </w:p>
    <w:p w14:paraId="6B22A3F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①申报有效期核算期限起点定义如下：项目施工许可证发证盖章时间在2022年1月1日之前的，以2022年1月1日（含）为起点；项目施工许可证发证盖章时间在2022年1月1日至2024年12月31日的，以项目施工许可证发证盖章时间为准。</w:t>
      </w:r>
    </w:p>
    <w:p w14:paraId="0D9AF53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②项目建成投产定义如下：项目建成投产时间以项目竣工验收报告等合法完工验收合格文件和首张销售发票等能佐证项目建成投产时间的材料为准。项目合法完工验收合格文件（企业提供县住房和城乡建设部门出具的房屋建筑竣工验收文件）和申报所在地税务部门开具首张产品销售发票时间只有一项在2022年1月1日（含）至2024年12月31日（含）时间段内的，以符合的时间作为建成投产时间；合法完工验收合格文件和首张产品销售发票时间均在2022年1月1日（含）至2024年12月31日（含）时间段内的，企业可自行选择其中一个时点作为建成投产时间。</w:t>
      </w:r>
    </w:p>
    <w:p w14:paraId="747E64F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③申报有效期核算期限终点定义如下：项目建成投产日距项目申报截止日（2025年7月10日24时）不满1年的，以申报截止时间为准；如项目建设投产日距项目申报截止日超1年的，以项目建设投产满1年之日为准。（如2024年7月11日建成投产，则以2025年7月10日作为终点，如2024年5月6日建成投产，则以2025年5月6日作为终点，下同。）</w:t>
      </w:r>
    </w:p>
    <w:p w14:paraId="75C9E04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（2）通过购买厂房、收购并购等形式的非自建厂房项目（企业），其购买厂房、收购并购等形成的固定资产投资纳入项目总投资，但不予纳入奖补基数。</w:t>
      </w:r>
    </w:p>
    <w:p w14:paraId="3FBCC2A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①申报有效期核算期限起点定义如下：申报单位的项目施工许可证（如有）或项目备案证发证盖章时间均在（或有一项在）2022年1月1日之前的，以2022年1月1日（含）为起点；申报单位的项目施工许可证或项目备案证发证盖章时间在2022年1月1日至2024年12月31日的，以申报单位的项目施工许可证、项目备案证的发证盖章时间较早者为准。</w:t>
      </w:r>
    </w:p>
    <w:p w14:paraId="0BD7101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②项目建成投产定义如下：项目建成投产时间以项目竣工验收报告等合法完工验收合格文件和首张销售发票等能佐证项目建成投产时间的材料为准。项目合法完工验收合格文件（企业提供县住房和城乡建设部门出具的房屋建筑竣工验收文件）和申报所在地税务部门开具首张产品销售发票时间只有一项在2022年1月1日（含）至2024年12月31日（含）时间段内的，以符合的时间作为建成投产时间；合法完工验收合格文件和首张产品销售发票时间均在2022年1月1日（含）至2024年12月31日（含）时间段内的，企业可自行选择其中一个时点作为建成投产时间。</w:t>
      </w:r>
    </w:p>
    <w:p w14:paraId="5715A7C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③申报有效期核算期限终点定义如下：项目建成投产日距项目申报截止日（2025年7月10日24时）不满1年的，以申报截止时间为准；如项目建设投产日距项目申报截止日超1年的，以项目建设投产满1年之日为准。</w:t>
      </w:r>
    </w:p>
    <w:p w14:paraId="16E32D8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（3）租赁厂房项目（企业）</w:t>
      </w:r>
    </w:p>
    <w:p w14:paraId="1A6A45A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①申报有效期核算期限起点定义为：项目备案证发证盖章时间在2022年1月1日之前的，以2022年1月1日（含）为起点，项目备案证发证盖章时间在2022年1月1日至2024年12月31日的，以项目备案证发证盖章时间作为起点。</w:t>
      </w:r>
    </w:p>
    <w:p w14:paraId="5306CD0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pP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②项目建成投产定义如下：以申报所在地税务部门开具首张产品销售发票时间为准，发票时间应在2022年1月1日（含）至2024年12月31日（含）时间段内，如企业以对首张销售发票确定建成投产时间有异议的（即首张销售发票时间在实际投产时间之前等情况），需补充提供专项审计报告和园区管委会出具的证明文件作为建成投产时间佐证材料，如专项审计报告和县工业和信息化部门出具证明的建成投产时间不一致，以县工业和信息化部门出具证明的时间为准。</w:t>
      </w:r>
    </w:p>
    <w:p w14:paraId="1D15DFE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i/>
          <w:iCs/>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③申报有效期核算期限终点定义如下：项目建成投产日距项目申报截止日（2025年7月10日24时）不满1年的，以申报截止时间为准；如项目建设投产日距项目申报截止日超1年的，以项目建设投产满1年之日为准。</w:t>
      </w:r>
      <w:r>
        <w:rPr>
          <w:rFonts w:hint="default" w:ascii="Times New Roman" w:hAnsi="Times New Roman" w:eastAsia="方正仿宋_GBK" w:cs="Times New Roman"/>
          <w:b/>
          <w:bCs/>
          <w:i/>
          <w:iCs/>
          <w:color w:val="000000" w:themeColor="text1"/>
          <w:kern w:val="0"/>
          <w:sz w:val="32"/>
          <w:szCs w:val="32"/>
          <w:highlight w:val="none"/>
          <w:lang w:val="en-US" w:eastAsia="zh-CN" w:bidi="ar-SA"/>
          <w14:textFill>
            <w14:solidFill>
              <w14:schemeClr w14:val="tx1"/>
            </w14:solidFill>
          </w14:textFill>
        </w:rPr>
        <w:t>正式版本请删除该备注。</w:t>
      </w:r>
      <w:r>
        <w:rPr>
          <w:rFonts w:hint="default" w:ascii="Times New Roman" w:hAnsi="Times New Roman" w:eastAsia="方正仿宋_GBK" w:cs="Times New Roman"/>
          <w:i/>
          <w:iCs/>
          <w:color w:val="000000" w:themeColor="text1"/>
          <w:kern w:val="0"/>
          <w:sz w:val="32"/>
          <w:szCs w:val="32"/>
          <w:highlight w:val="none"/>
          <w:lang w:val="en-US" w:eastAsia="zh-CN" w:bidi="ar-SA"/>
          <w14:textFill>
            <w14:solidFill>
              <w14:schemeClr w14:val="tx1"/>
            </w14:solidFill>
          </w14:textFill>
        </w:rPr>
        <w:t>）</w:t>
      </w:r>
    </w:p>
    <w:p w14:paraId="2AAA0BE0">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3" w:firstLineChars="200"/>
        <w:jc w:val="both"/>
        <w:textAlignment w:val="auto"/>
        <w:rPr>
          <w:rFonts w:hint="default" w:ascii="Times New Roman" w:hAnsi="Times New Roman" w:eastAsia="方正仿宋_GBK" w:cs="Times New Roman"/>
          <w:b/>
          <w:bCs/>
          <w:i/>
          <w:iCs/>
          <w:color w:val="000000" w:themeColor="text1"/>
          <w:sz w:val="32"/>
          <w:szCs w:val="32"/>
          <w:highlight w:val="yellow"/>
          <w:lang w:eastAsia="zh-CN"/>
          <w14:textFill>
            <w14:solidFill>
              <w14:schemeClr w14:val="tx1"/>
            </w14:solidFill>
          </w14:textFill>
        </w:rPr>
      </w:pPr>
      <w:r>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t>一、企业基本情况</w:t>
      </w:r>
    </w:p>
    <w:p w14:paraId="52B39322">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工商注册、企业主要生产产品</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；主要投资人投资情况；股权结构；</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2022、2023、2024年的</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主营收入</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，截至</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2025年6月底前的</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企业盈利</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企业资产负债率等情况；</w:t>
      </w:r>
    </w:p>
    <w:p w14:paraId="0C6DBDFB">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3" w:firstLineChars="200"/>
        <w:jc w:val="both"/>
        <w:textAlignment w:val="auto"/>
        <w:rPr>
          <w:rFonts w:hint="default" w:ascii="Times New Roman" w:hAnsi="Times New Roman" w:eastAsia="方正仿宋_GBK" w:cs="Times New Roman"/>
          <w:i w:val="0"/>
          <w:iCs w:val="0"/>
          <w:color w:val="auto"/>
          <w:sz w:val="32"/>
          <w:szCs w:val="32"/>
          <w:highlight w:val="none"/>
        </w:rPr>
      </w:pPr>
      <w:r>
        <w:rPr>
          <w:rFonts w:hint="default" w:ascii="Times New Roman" w:hAnsi="Times New Roman" w:eastAsia="方正仿宋_GBK" w:cs="Times New Roman"/>
          <w:b/>
          <w:bCs/>
          <w:i w:val="0"/>
          <w:iCs w:val="0"/>
          <w:color w:val="auto"/>
          <w:sz w:val="32"/>
          <w:szCs w:val="32"/>
          <w:highlight w:val="none"/>
          <w:lang w:eastAsia="zh-CN"/>
        </w:rPr>
        <w:t>关联企业基本情况</w:t>
      </w:r>
      <w:r>
        <w:rPr>
          <w:rFonts w:hint="default" w:ascii="Times New Roman" w:hAnsi="Times New Roman" w:eastAsia="方正仿宋_GBK" w:cs="Times New Roman"/>
          <w:b/>
          <w:bCs/>
          <w:i w:val="0"/>
          <w:iCs w:val="0"/>
          <w:color w:val="auto"/>
          <w:sz w:val="32"/>
          <w:szCs w:val="32"/>
          <w:highlight w:val="none"/>
          <w:lang w:val="en-US" w:eastAsia="zh-CN"/>
        </w:rPr>
        <w:t>(</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工商注册</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、主要投资人投资情况、股权结构等情况</w:t>
      </w:r>
      <w:r>
        <w:rPr>
          <w:rFonts w:hint="default" w:ascii="Times New Roman" w:hAnsi="Times New Roman" w:eastAsia="方正仿宋_GBK" w:cs="Times New Roman"/>
          <w:b/>
          <w:bCs/>
          <w:i w:val="0"/>
          <w:iCs w:val="0"/>
          <w:color w:val="auto"/>
          <w:sz w:val="32"/>
          <w:szCs w:val="32"/>
          <w:highlight w:val="none"/>
          <w:lang w:eastAsia="zh-CN"/>
        </w:rPr>
        <w:t>）</w:t>
      </w:r>
    </w:p>
    <w:p w14:paraId="6A33BF91">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其他情况......</w:t>
      </w:r>
    </w:p>
    <w:p w14:paraId="50F4634D">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3" w:firstLineChars="200"/>
        <w:jc w:val="both"/>
        <w:textAlignment w:val="auto"/>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pPr>
      <w:r>
        <w:rPr>
          <w:rFonts w:hint="default" w:ascii="Times New Roman" w:hAnsi="Times New Roman" w:eastAsia="方正仿宋_GBK" w:cs="Times New Roman"/>
          <w:b/>
          <w:bCs/>
          <w:color w:val="000000" w:themeColor="text1"/>
          <w:sz w:val="32"/>
          <w:szCs w:val="32"/>
          <w:highlight w:val="none"/>
          <w:lang w:eastAsia="zh-CN"/>
          <w14:textFill>
            <w14:solidFill>
              <w14:schemeClr w14:val="tx1"/>
            </w14:solidFill>
          </w14:textFill>
        </w:rPr>
        <w:t>二</w:t>
      </w:r>
      <w:r>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t>、项目完成</w:t>
      </w:r>
      <w:r>
        <w:rPr>
          <w:rFonts w:hint="default" w:ascii="Times New Roman" w:hAnsi="Times New Roman" w:eastAsia="方正仿宋_GBK" w:cs="Times New Roman"/>
          <w:b/>
          <w:bCs/>
          <w:color w:val="000000" w:themeColor="text1"/>
          <w:sz w:val="32"/>
          <w:szCs w:val="32"/>
          <w:highlight w:val="none"/>
          <w:lang w:eastAsia="zh-CN"/>
          <w14:textFill>
            <w14:solidFill>
              <w14:schemeClr w14:val="tx1"/>
            </w14:solidFill>
          </w14:textFill>
        </w:rPr>
        <w:t>基本</w:t>
      </w:r>
      <w:r>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t>情况</w:t>
      </w:r>
    </w:p>
    <w:p w14:paraId="4E4B3889">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14:textFill>
            <w14:solidFill>
              <w14:schemeClr w14:val="tx1"/>
            </w14:solidFill>
          </w14:textFill>
        </w:rPr>
        <w:t>经审计，</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项目单位认定的申报有效期：</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20XX年XX月XX日至20XX年XX月XX日期间，项目执行情况如下：</w:t>
      </w:r>
    </w:p>
    <w:p w14:paraId="580544A4">
      <w:pPr>
        <w:pStyle w:val="6"/>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520" w:lineRule="exact"/>
        <w:ind w:firstLine="643" w:firstLineChars="200"/>
        <w:jc w:val="both"/>
        <w:textAlignment w:val="auto"/>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pPr>
      <w:r>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t>项目资金到位情况：</w:t>
      </w:r>
    </w:p>
    <w:p w14:paraId="5916F7EC">
      <w:pPr>
        <w:pStyle w:val="6"/>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default" w:ascii="Times New Roman" w:hAnsi="Times New Roman" w:eastAsia="方正仿宋_GBK" w:cs="Times New Roman"/>
          <w:i/>
          <w:iCs/>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14:textFill>
            <w14:solidFill>
              <w14:schemeClr w14:val="tx1"/>
            </w14:solidFill>
          </w14:textFill>
        </w:rPr>
        <w:t>项目</w:t>
      </w:r>
      <w:r>
        <w:rPr>
          <w:rFonts w:hint="default" w:ascii="Times New Roman" w:hAnsi="Times New Roman" w:eastAsia="方正仿宋_GBK" w:cs="Times New Roman"/>
          <w:sz w:val="32"/>
          <w:szCs w:val="32"/>
        </w:rPr>
        <w:t>总投资</w:t>
      </w:r>
      <w:r>
        <w:rPr>
          <w:rFonts w:hint="default" w:ascii="Times New Roman" w:hAnsi="Times New Roman" w:eastAsia="方正仿宋_GBK" w:cs="Times New Roman"/>
          <w:sz w:val="32"/>
          <w:szCs w:val="32"/>
          <w:lang w:val="en-US" w:eastAsia="zh-CN"/>
        </w:rPr>
        <w:t>XX元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已</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取得发票</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含税金额为</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万元，发票不含税金额</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万元；</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已付款</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万元（含税），不含税</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万元。</w:t>
      </w:r>
      <w:r>
        <w:rPr>
          <w:rFonts w:hint="eastAsia" w:ascii="Times New Roman" w:hAnsi="Times New Roman" w:eastAsia="方正仿宋_GBK" w:cs="Times New Roman"/>
          <w:i/>
          <w:iCs/>
          <w:color w:val="000000" w:themeColor="text1"/>
          <w:sz w:val="32"/>
          <w:szCs w:val="32"/>
          <w:highlight w:val="none"/>
          <w:lang w:val="en-US" w:eastAsia="zh-CN"/>
          <w14:textFill>
            <w14:solidFill>
              <w14:schemeClr w14:val="tx1"/>
            </w14:solidFill>
          </w14:textFill>
        </w:rPr>
        <w:t>剔除</w:t>
      </w:r>
      <w:r>
        <w:rPr>
          <w:rFonts w:hint="default" w:ascii="Times New Roman" w:hAnsi="Times New Roman" w:eastAsia="方正仿宋_GBK" w:cs="Times New Roman"/>
          <w:i/>
          <w:iCs/>
          <w:sz w:val="32"/>
          <w:szCs w:val="32"/>
        </w:rPr>
        <w:t>土地购置成本和税</w:t>
      </w:r>
      <w:r>
        <w:rPr>
          <w:rFonts w:hint="eastAsia" w:eastAsia="方正仿宋_GBK" w:cs="Times New Roman"/>
          <w:i/>
          <w:iCs/>
          <w:sz w:val="32"/>
          <w:szCs w:val="32"/>
          <w:lang w:eastAsia="zh-CN"/>
        </w:rPr>
        <w:t>，实际</w:t>
      </w:r>
      <w:r>
        <w:rPr>
          <w:rFonts w:hint="default" w:ascii="Times New Roman" w:hAnsi="Times New Roman" w:eastAsia="方正仿宋_GBK" w:cs="Times New Roman"/>
          <w:i/>
          <w:iCs/>
          <w:sz w:val="32"/>
          <w:szCs w:val="32"/>
        </w:rPr>
        <w:t>总投资</w:t>
      </w:r>
      <w:r>
        <w:rPr>
          <w:rFonts w:hint="default" w:ascii="Times New Roman" w:hAnsi="Times New Roman" w:eastAsia="方正仿宋_GBK" w:cs="Times New Roman"/>
          <w:i/>
          <w:iCs/>
          <w:sz w:val="32"/>
          <w:szCs w:val="32"/>
          <w:lang w:val="en-US" w:eastAsia="zh-CN"/>
        </w:rPr>
        <w:t>XX元</w:t>
      </w:r>
      <w:r>
        <w:rPr>
          <w:rFonts w:hint="default" w:ascii="Times New Roman" w:hAnsi="Times New Roman" w:eastAsia="方正仿宋_GBK" w:cs="Times New Roman"/>
          <w:i/>
          <w:iCs/>
          <w:sz w:val="32"/>
          <w:szCs w:val="32"/>
          <w:lang w:eastAsia="zh-CN"/>
        </w:rPr>
        <w:t>；</w:t>
      </w:r>
      <w:r>
        <w:rPr>
          <w:rFonts w:hint="default" w:ascii="Times New Roman" w:hAnsi="Times New Roman" w:eastAsia="方正仿宋_GBK" w:cs="Times New Roman"/>
          <w:i/>
          <w:iCs/>
          <w:color w:val="000000" w:themeColor="text1"/>
          <w:sz w:val="32"/>
          <w:szCs w:val="32"/>
          <w:highlight w:val="none"/>
          <w:lang w:eastAsia="zh-CN"/>
          <w14:textFill>
            <w14:solidFill>
              <w14:schemeClr w14:val="tx1"/>
            </w14:solidFill>
          </w14:textFill>
        </w:rPr>
        <w:t>已</w:t>
      </w:r>
      <w:r>
        <w:rPr>
          <w:rFonts w:hint="default" w:ascii="Times New Roman" w:hAnsi="Times New Roman" w:eastAsia="方正仿宋_GBK" w:cs="Times New Roman"/>
          <w:i/>
          <w:iCs/>
          <w:color w:val="000000" w:themeColor="text1"/>
          <w:sz w:val="32"/>
          <w:szCs w:val="32"/>
          <w:highlight w:val="none"/>
          <w14:textFill>
            <w14:solidFill>
              <w14:schemeClr w14:val="tx1"/>
            </w14:solidFill>
          </w14:textFill>
        </w:rPr>
        <w:t>取得发票</w:t>
      </w:r>
      <w:r>
        <w:rPr>
          <w:rFonts w:hint="default" w:ascii="Times New Roman" w:hAnsi="Times New Roman" w:eastAsia="方正仿宋_GBK" w:cs="Times New Roman"/>
          <w:i/>
          <w:iCs/>
          <w:color w:val="000000" w:themeColor="text1"/>
          <w:sz w:val="32"/>
          <w:szCs w:val="32"/>
          <w:highlight w:val="none"/>
          <w:lang w:eastAsia="zh-CN"/>
          <w14:textFill>
            <w14:solidFill>
              <w14:schemeClr w14:val="tx1"/>
            </w14:solidFill>
          </w14:textFill>
        </w:rPr>
        <w:t>含税金额为</w:t>
      </w:r>
      <w:r>
        <w:rPr>
          <w:rFonts w:hint="default" w:ascii="Times New Roman" w:hAnsi="Times New Roman" w:eastAsia="方正仿宋_GBK" w:cs="Times New Roman"/>
          <w:i/>
          <w:iCs/>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i/>
          <w:iCs/>
          <w:color w:val="000000" w:themeColor="text1"/>
          <w:sz w:val="32"/>
          <w:szCs w:val="32"/>
          <w:highlight w:val="none"/>
          <w:lang w:eastAsia="zh-CN"/>
          <w14:textFill>
            <w14:solidFill>
              <w14:schemeClr w14:val="tx1"/>
            </w14:solidFill>
          </w14:textFill>
        </w:rPr>
        <w:t>万元，发票不含税金额</w:t>
      </w:r>
      <w:r>
        <w:rPr>
          <w:rFonts w:hint="default" w:ascii="Times New Roman" w:hAnsi="Times New Roman" w:eastAsia="方正仿宋_GBK" w:cs="Times New Roman"/>
          <w:i/>
          <w:iCs/>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i/>
          <w:iCs/>
          <w:color w:val="000000" w:themeColor="text1"/>
          <w:sz w:val="32"/>
          <w:szCs w:val="32"/>
          <w:highlight w:val="none"/>
          <w:lang w:val="en-US" w:eastAsia="zh-CN"/>
          <w14:textFill>
            <w14:solidFill>
              <w14:schemeClr w14:val="tx1"/>
            </w14:solidFill>
          </w14:textFill>
        </w:rPr>
        <w:t>万元；</w:t>
      </w:r>
      <w:r>
        <w:rPr>
          <w:rFonts w:hint="default" w:ascii="Times New Roman" w:hAnsi="Times New Roman" w:eastAsia="方正仿宋_GBK" w:cs="Times New Roman"/>
          <w:i/>
          <w:iCs/>
          <w:color w:val="000000" w:themeColor="text1"/>
          <w:sz w:val="32"/>
          <w:szCs w:val="32"/>
          <w:highlight w:val="none"/>
          <w:lang w:eastAsia="zh-CN"/>
          <w14:textFill>
            <w14:solidFill>
              <w14:schemeClr w14:val="tx1"/>
            </w14:solidFill>
          </w14:textFill>
        </w:rPr>
        <w:t>已付款</w:t>
      </w:r>
      <w:r>
        <w:rPr>
          <w:rFonts w:hint="default" w:ascii="Times New Roman" w:hAnsi="Times New Roman" w:eastAsia="方正仿宋_GBK" w:cs="Times New Roman"/>
          <w:i/>
          <w:iCs/>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i/>
          <w:iCs/>
          <w:color w:val="000000" w:themeColor="text1"/>
          <w:sz w:val="32"/>
          <w:szCs w:val="32"/>
          <w:highlight w:val="none"/>
          <w:lang w:eastAsia="zh-CN"/>
          <w14:textFill>
            <w14:solidFill>
              <w14:schemeClr w14:val="tx1"/>
            </w14:solidFill>
          </w14:textFill>
        </w:rPr>
        <w:t>万元（含税），不含税</w:t>
      </w:r>
      <w:r>
        <w:rPr>
          <w:rFonts w:hint="default" w:ascii="Times New Roman" w:hAnsi="Times New Roman" w:eastAsia="方正仿宋_GBK" w:cs="Times New Roman"/>
          <w:i/>
          <w:iCs/>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i/>
          <w:iCs/>
          <w:color w:val="000000" w:themeColor="text1"/>
          <w:sz w:val="32"/>
          <w:szCs w:val="32"/>
          <w:highlight w:val="none"/>
          <w:lang w:val="en-US" w:eastAsia="zh-CN"/>
          <w14:textFill>
            <w14:solidFill>
              <w14:schemeClr w14:val="tx1"/>
            </w14:solidFill>
          </w14:textFill>
        </w:rPr>
        <w:t>万元</w:t>
      </w:r>
      <w:r>
        <w:rPr>
          <w:rFonts w:hint="eastAsia" w:eastAsia="方正仿宋_GBK" w:cs="Times New Roman"/>
          <w:i/>
          <w:iCs/>
          <w:color w:val="000000" w:themeColor="text1"/>
          <w:sz w:val="32"/>
          <w:szCs w:val="32"/>
          <w:highlight w:val="none"/>
          <w:lang w:val="en-US" w:eastAsia="zh-CN"/>
          <w14:textFill>
            <w14:solidFill>
              <w14:schemeClr w14:val="tx1"/>
            </w14:solidFill>
          </w14:textFill>
        </w:rPr>
        <w:t>（如有购置土地，选填）。</w:t>
      </w:r>
    </w:p>
    <w:p w14:paraId="4168B67E">
      <w:pPr>
        <w:pStyle w:val="6"/>
        <w:keepNext w:val="0"/>
        <w:keepLines w:val="0"/>
        <w:pageBreakBefore w:val="0"/>
        <w:widowControl w:val="0"/>
        <w:numPr>
          <w:numId w:val="0"/>
        </w:numPr>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具体为：</w:t>
      </w:r>
    </w:p>
    <w:p w14:paraId="101C5DA8">
      <w:pPr>
        <w:pStyle w:val="6"/>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default" w:ascii="Times New Roman" w:hAnsi="Times New Roman" w:eastAsia="方正仿宋_GBK" w:cs="Times New Roman"/>
          <w:color w:val="000000" w:themeColor="text1"/>
          <w:kern w:val="1"/>
          <w:sz w:val="32"/>
          <w:szCs w:val="32"/>
          <w:highlight w:val="none"/>
          <w:lang w:eastAsia="zh-CN"/>
          <w14:textFill>
            <w14:solidFill>
              <w14:schemeClr w14:val="tx1"/>
            </w14:solidFill>
          </w14:textFill>
        </w:rPr>
      </w:pPr>
      <w:r>
        <w:rPr>
          <w:rFonts w:hint="eastAsia" w:ascii="Times New Roman" w:hAnsi="Times New Roman" w:eastAsia="方正仿宋_GBK" w:cs="Times New Roman"/>
          <w:color w:val="000000" w:themeColor="text1"/>
          <w:sz w:val="32"/>
          <w:szCs w:val="32"/>
          <w:highlight w:val="none"/>
          <w:lang w:eastAsia="zh-CN"/>
          <w14:textFill>
            <w14:solidFill>
              <w14:schemeClr w14:val="tx1"/>
            </w14:solidFill>
          </w14:textFill>
        </w:rPr>
        <w:t>非新设备类</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固定资产已</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取得发票</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含税金额为</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万元，发票不含税金额</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万元；发票对应的</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已付款</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万元（含税），不含税</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万元</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（其中，自建或购买厂房已取得</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发票</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含税金额为</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万元，发票不含税金额</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万元；发票对应的</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已付款</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万元（含税），不含税</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万元</w:t>
      </w:r>
      <w:r>
        <w:rPr>
          <w:rFonts w:hint="eastAsia" w:ascii="Times New Roman" w:hAnsi="Times New Roman" w:eastAsia="方正仿宋_GBK" w:cs="Times New Roman"/>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_GBK" w:cs="Times New Roman"/>
          <w:color w:val="000000" w:themeColor="text1"/>
          <w:kern w:val="1"/>
          <w:sz w:val="32"/>
          <w:szCs w:val="32"/>
          <w:highlight w:val="none"/>
          <w:lang w:eastAsia="zh-CN"/>
          <w14:textFill>
            <w14:solidFill>
              <w14:schemeClr w14:val="tx1"/>
            </w14:solidFill>
          </w14:textFill>
        </w:rPr>
        <w:t>；</w:t>
      </w:r>
    </w:p>
    <w:p w14:paraId="7ADB0E6F">
      <w:pPr>
        <w:pStyle w:val="6"/>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default" w:ascii="Times New Roman" w:hAnsi="Times New Roman" w:eastAsia="方正仿宋_GBK" w:cs="Times New Roman"/>
          <w:color w:val="000000" w:themeColor="text1"/>
          <w:kern w:val="1"/>
          <w:sz w:val="32"/>
          <w:szCs w:val="32"/>
          <w:highlight w:val="none"/>
          <w:lang w:eastAsia="zh-CN"/>
          <w14:textFill>
            <w14:solidFill>
              <w14:schemeClr w14:val="tx1"/>
            </w14:solidFill>
          </w14:textFill>
        </w:rPr>
      </w:pPr>
      <w:r>
        <w:rPr>
          <w:rFonts w:hint="default" w:ascii="Times New Roman" w:hAnsi="Times New Roman" w:eastAsia="方正仿宋_GBK" w:cs="Times New Roman"/>
          <w:color w:val="000000" w:themeColor="text1"/>
          <w:kern w:val="1"/>
          <w:sz w:val="32"/>
          <w:szCs w:val="32"/>
          <w:highlight w:val="none"/>
          <w:lang w:eastAsia="zh-CN"/>
          <w14:textFill>
            <w14:solidFill>
              <w14:schemeClr w14:val="tx1"/>
            </w14:solidFill>
          </w14:textFill>
        </w:rPr>
        <w:t>购置</w:t>
      </w:r>
      <w:r>
        <w:rPr>
          <w:rFonts w:hint="eastAsia" w:ascii="Times New Roman" w:hAnsi="Times New Roman" w:eastAsia="方正仿宋_GBK" w:cs="Times New Roman"/>
          <w:color w:val="000000" w:themeColor="text1"/>
          <w:kern w:val="1"/>
          <w:sz w:val="32"/>
          <w:szCs w:val="32"/>
          <w:highlight w:val="none"/>
          <w:lang w:eastAsia="zh-CN"/>
          <w14:textFill>
            <w14:solidFill>
              <w14:schemeClr w14:val="tx1"/>
            </w14:solidFill>
          </w14:textFill>
        </w:rPr>
        <w:t>新</w:t>
      </w:r>
      <w:r>
        <w:rPr>
          <w:rFonts w:hint="default" w:ascii="Times New Roman" w:hAnsi="Times New Roman" w:eastAsia="方正仿宋_GBK" w:cs="Times New Roman"/>
          <w:color w:val="000000" w:themeColor="text1"/>
          <w:kern w:val="1"/>
          <w:sz w:val="32"/>
          <w:szCs w:val="32"/>
          <w:highlight w:val="none"/>
          <w:lang w:eastAsia="zh-CN"/>
          <w14:textFill>
            <w14:solidFill>
              <w14:schemeClr w14:val="tx1"/>
            </w14:solidFill>
          </w14:textFill>
        </w:rPr>
        <w:t>设备</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已</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取得发票</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含税金额为</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万元，发票不含税金额</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万元；</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已付款</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万元（含税）；不含税</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万元。</w:t>
      </w:r>
      <w:r>
        <w:rPr>
          <w:rFonts w:hint="eastAsia" w:ascii="Times New Roman" w:hAnsi="Times New Roman" w:eastAsia="方正仿宋_GBK" w:cs="Times New Roman"/>
          <w:i/>
          <w:iCs/>
          <w:color w:val="000000" w:themeColor="text1"/>
          <w:sz w:val="32"/>
          <w:szCs w:val="32"/>
          <w:highlight w:val="none"/>
          <w:lang w:val="en-US" w:eastAsia="zh-CN"/>
          <w14:textFill>
            <w14:solidFill>
              <w14:schemeClr w14:val="tx1"/>
            </w14:solidFill>
          </w14:textFill>
        </w:rPr>
        <w:t>（</w:t>
      </w:r>
      <w:r>
        <w:rPr>
          <w:rFonts w:ascii="Times New Roman" w:hAnsi="Times New Roman" w:eastAsia="方正仿宋_GBK" w:cs="Times New Roman"/>
          <w:b/>
          <w:bCs/>
          <w:i/>
          <w:iCs/>
          <w:color w:val="000000"/>
          <w:kern w:val="0"/>
          <w:sz w:val="32"/>
          <w:szCs w:val="32"/>
          <w:lang w:bidi="ar"/>
        </w:rPr>
        <w:t>设备</w:t>
      </w:r>
      <w:r>
        <w:rPr>
          <w:rFonts w:ascii="Times New Roman" w:hAnsi="Times New Roman" w:eastAsia="方正仿宋_GBK" w:cs="Times New Roman"/>
          <w:i/>
          <w:iCs/>
          <w:color w:val="000000"/>
          <w:kern w:val="0"/>
          <w:sz w:val="32"/>
          <w:szCs w:val="32"/>
          <w:lang w:bidi="ar"/>
        </w:rPr>
        <w:t>是指工业生产过程中所使用的机械设备，是生产线和生产工艺中必不可少的一部分，包括生产线上的各类机器、仪器、设备。</w:t>
      </w:r>
      <w:r>
        <w:rPr>
          <w:rFonts w:hint="default" w:ascii="Times New Roman" w:hAnsi="Times New Roman" w:eastAsia="方正仿宋_GBK" w:cs="Times New Roman"/>
          <w:b/>
          <w:bCs/>
          <w:i/>
          <w:iCs/>
          <w:color w:val="000000" w:themeColor="text1"/>
          <w:kern w:val="0"/>
          <w:sz w:val="32"/>
          <w:szCs w:val="32"/>
          <w:highlight w:val="none"/>
          <w:lang w:val="en-US" w:eastAsia="zh-CN" w:bidi="ar-SA"/>
          <w14:textFill>
            <w14:solidFill>
              <w14:schemeClr w14:val="tx1"/>
            </w14:solidFill>
          </w14:textFill>
        </w:rPr>
        <w:t>正式版本请删除该备注</w:t>
      </w:r>
      <w:bookmarkStart w:id="0" w:name="_GoBack"/>
      <w:bookmarkEnd w:id="0"/>
      <w:r>
        <w:rPr>
          <w:rFonts w:hint="eastAsia" w:ascii="Times New Roman" w:hAnsi="Times New Roman" w:eastAsia="方正仿宋_GBK" w:cs="Times New Roman"/>
          <w:i/>
          <w:iCs/>
          <w:color w:val="000000" w:themeColor="text1"/>
          <w:sz w:val="32"/>
          <w:szCs w:val="32"/>
          <w:highlight w:val="none"/>
          <w:lang w:val="en-US" w:eastAsia="zh-CN"/>
          <w14:textFill>
            <w14:solidFill>
              <w14:schemeClr w14:val="tx1"/>
            </w14:solidFill>
          </w14:textFill>
        </w:rPr>
        <w:t>）</w:t>
      </w:r>
    </w:p>
    <w:p w14:paraId="25C7B932">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20" w:lineRule="exact"/>
        <w:ind w:firstLine="643" w:firstLineChars="200"/>
        <w:jc w:val="both"/>
        <w:textAlignment w:val="auto"/>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pPr>
      <w:r>
        <w:rPr>
          <w:rFonts w:hint="default" w:ascii="Times New Roman" w:hAnsi="Times New Roman" w:eastAsia="方正仿宋_GBK" w:cs="Times New Roman"/>
          <w:b/>
          <w:bCs/>
          <w:color w:val="000000" w:themeColor="text1"/>
          <w:kern w:val="1"/>
          <w:sz w:val="32"/>
          <w:szCs w:val="32"/>
          <w:highlight w:val="none"/>
          <w:lang w:val="en-US" w:eastAsia="zh-CN"/>
          <w14:textFill>
            <w14:solidFill>
              <w14:schemeClr w14:val="tx1"/>
            </w14:solidFill>
          </w14:textFill>
        </w:rPr>
        <w:t>（二）</w:t>
      </w:r>
      <w:r>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t>项目资金筹措情况：</w:t>
      </w:r>
    </w:p>
    <w:p w14:paraId="5DE8A0FA">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419" w:firstLineChars="131"/>
        <w:jc w:val="both"/>
        <w:textAlignment w:val="auto"/>
        <w:rPr>
          <w:rFonts w:hint="default" w:ascii="Times New Roman" w:hAnsi="Times New Roman" w:eastAsia="方正仿宋_GBK" w:cs="Times New Roman"/>
          <w:color w:val="000000" w:themeColor="text1"/>
          <w:sz w:val="32"/>
          <w:szCs w:val="32"/>
          <w:highlight w:val="none"/>
          <w14:textFill>
            <w14:solidFill>
              <w14:schemeClr w14:val="tx1"/>
            </w14:solidFill>
          </w14:textFill>
        </w:rPr>
      </w:pPr>
      <w:r>
        <w:rPr>
          <w:rFonts w:hint="default" w:ascii="Times New Roman" w:hAnsi="Times New Roman" w:eastAsia="方正仿宋_GBK" w:cs="Times New Roman"/>
          <w:color w:val="000000" w:themeColor="text1"/>
          <w:sz w:val="32"/>
          <w:szCs w:val="32"/>
          <w:highlight w:val="none"/>
          <w14:textFill>
            <w14:solidFill>
              <w14:schemeClr w14:val="tx1"/>
            </w14:solidFill>
          </w14:textFill>
        </w:rPr>
        <w:t>项目实际</w:t>
      </w:r>
      <w:r>
        <w:rPr>
          <w:rFonts w:hint="eastAsia" w:ascii="Times New Roman" w:hAnsi="Times New Roman" w:eastAsia="方正仿宋_GBK" w:cs="Times New Roman"/>
          <w:color w:val="000000" w:themeColor="text1"/>
          <w:sz w:val="32"/>
          <w:szCs w:val="32"/>
          <w:highlight w:val="none"/>
          <w:lang w:eastAsia="zh-CN"/>
          <w14:textFill>
            <w14:solidFill>
              <w14:schemeClr w14:val="tx1"/>
            </w14:solidFill>
          </w14:textFill>
        </w:rPr>
        <w:t>投资</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已付款</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万元（含税）；不含税</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万元</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，其中：自有资金人民币XX万元，银行贷款人民币XX万元，融资租赁等其他筹措方式人民币XX万元</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，自有资金比例为</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w:t>
      </w:r>
    </w:p>
    <w:p w14:paraId="132CDE87">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20" w:lineRule="exact"/>
        <w:ind w:firstLine="643" w:firstLineChars="200"/>
        <w:jc w:val="both"/>
        <w:textAlignment w:val="auto"/>
        <w:rPr>
          <w:rFonts w:hint="default" w:ascii="Times New Roman" w:hAnsi="Times New Roman" w:eastAsia="方正仿宋_GBK" w:cs="Times New Roman"/>
          <w:color w:val="000000" w:themeColor="text1"/>
          <w:sz w:val="32"/>
          <w:szCs w:val="32"/>
          <w:highlight w:val="none"/>
          <w14:textFill>
            <w14:solidFill>
              <w14:schemeClr w14:val="tx1"/>
            </w14:solidFill>
          </w14:textFill>
        </w:rPr>
      </w:pPr>
      <w:r>
        <w:rPr>
          <w:rFonts w:hint="default" w:ascii="Times New Roman" w:hAnsi="Times New Roman" w:eastAsia="方正仿宋_GBK" w:cs="Times New Roman"/>
          <w:b/>
          <w:bCs/>
          <w:color w:val="000000" w:themeColor="text1"/>
          <w:sz w:val="32"/>
          <w:szCs w:val="32"/>
          <w:highlight w:val="none"/>
          <w:lang w:val="en-US" w:eastAsia="zh-CN"/>
          <w14:textFill>
            <w14:solidFill>
              <w14:schemeClr w14:val="tx1"/>
            </w14:solidFill>
          </w14:textFill>
        </w:rPr>
        <w:t>（三）项目</w:t>
      </w:r>
      <w:r>
        <w:rPr>
          <w:rFonts w:hint="default" w:ascii="Times New Roman" w:hAnsi="Times New Roman" w:eastAsia="方正仿宋_GBK" w:cs="Times New Roman"/>
          <w:b/>
          <w:bCs/>
          <w:color w:val="000000" w:themeColor="text1"/>
          <w:sz w:val="32"/>
          <w:szCs w:val="32"/>
          <w:highlight w:val="none"/>
          <w:lang w:eastAsia="zh-CN"/>
          <w14:textFill>
            <w14:solidFill>
              <w14:schemeClr w14:val="tx1"/>
            </w14:solidFill>
          </w14:textFill>
        </w:rPr>
        <w:t>项目</w:t>
      </w:r>
      <w:r>
        <w:rPr>
          <w:rFonts w:hint="default" w:ascii="Times New Roman" w:hAnsi="Times New Roman" w:eastAsia="方正仿宋_GBK" w:cs="Times New Roman"/>
          <w:b/>
          <w:bCs/>
          <w:color w:val="000000" w:themeColor="text1"/>
          <w:sz w:val="32"/>
          <w:szCs w:val="32"/>
          <w:highlight w:val="none"/>
          <w:lang w:eastAsia="zh-CN"/>
          <w14:textFill>
            <w14:solidFill>
              <w14:schemeClr w14:val="tx1"/>
            </w14:solidFill>
          </w14:textFill>
        </w:rPr>
        <w:t>设施</w:t>
      </w:r>
      <w:r>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t>设备关联性交易及融资租赁情况</w:t>
      </w:r>
      <w:r>
        <w:rPr>
          <w:rFonts w:hint="default" w:ascii="Times New Roman" w:hAnsi="Times New Roman" w:eastAsia="方正仿宋_GBK" w:cs="Times New Roman"/>
          <w:b/>
          <w:bCs/>
          <w:color w:val="000000" w:themeColor="text1"/>
          <w:sz w:val="32"/>
          <w:szCs w:val="32"/>
          <w:highlight w:val="none"/>
          <w:lang w:eastAsia="zh-CN"/>
          <w14:textFill>
            <w14:solidFill>
              <w14:schemeClr w14:val="tx1"/>
            </w14:solidFill>
          </w14:textFill>
        </w:rPr>
        <w:t>（如有）</w:t>
      </w:r>
    </w:p>
    <w:p w14:paraId="3873DA5D">
      <w:pPr>
        <w:pStyle w:val="14"/>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Ansi="仿宋" w:eastAsia="仿宋"/>
          <w:color w:val="000000"/>
          <w:kern w:val="0"/>
          <w:sz w:val="32"/>
          <w:szCs w:val="32"/>
        </w:rPr>
      </w:pPr>
      <w:r>
        <w:rPr>
          <w:rFonts w:hint="default" w:ascii="Times New Roman" w:hAnsi="Times New Roman" w:eastAsia="方正仿宋_GBK" w:cs="Times New Roman"/>
          <w:b/>
          <w:bCs/>
          <w:color w:val="000000" w:themeColor="text1"/>
          <w:sz w:val="32"/>
          <w:szCs w:val="32"/>
          <w:highlight w:val="none"/>
          <w:lang w:val="en-US" w:eastAsia="zh-CN"/>
          <w14:textFill>
            <w14:solidFill>
              <w14:schemeClr w14:val="tx1"/>
            </w14:solidFill>
          </w14:textFill>
        </w:rPr>
        <w:t>1、</w:t>
      </w:r>
      <w:r>
        <w:rPr>
          <w:rFonts w:hint="default" w:ascii="Times New Roman" w:hAnsi="Times New Roman" w:eastAsia="方正仿宋_GBK" w:cs="Times New Roman"/>
          <w:b/>
          <w:bCs/>
          <w:color w:val="000000" w:themeColor="text1"/>
          <w:sz w:val="32"/>
          <w:szCs w:val="32"/>
          <w:highlight w:val="none"/>
          <w:lang w:eastAsia="zh-CN"/>
          <w14:textFill>
            <w14:solidFill>
              <w14:schemeClr w14:val="tx1"/>
            </w14:solidFill>
          </w14:textFill>
        </w:rPr>
        <w:t>关联性交易情况：</w:t>
      </w:r>
      <w:r>
        <w:rPr>
          <w:rFonts w:hAnsi="仿宋" w:eastAsia="仿宋"/>
          <w:color w:val="000000"/>
          <w:kern w:val="0"/>
          <w:sz w:val="32"/>
          <w:szCs w:val="32"/>
        </w:rPr>
        <w:t>我公司向关联方</w:t>
      </w:r>
      <w:r>
        <w:rPr>
          <w:rFonts w:hint="eastAsia" w:eastAsia="仿宋"/>
          <w:color w:val="000000"/>
          <w:kern w:val="0"/>
          <w:sz w:val="32"/>
          <w:szCs w:val="32"/>
        </w:rPr>
        <w:t>“</w:t>
      </w:r>
      <w:r>
        <w:rPr>
          <w:rFonts w:eastAsia="仿宋"/>
          <w:color w:val="000000"/>
          <w:kern w:val="0"/>
          <w:sz w:val="32"/>
          <w:szCs w:val="32"/>
        </w:rPr>
        <w:t>XXXX</w:t>
      </w:r>
      <w:r>
        <w:rPr>
          <w:rFonts w:hAnsi="仿宋" w:eastAsia="仿宋"/>
          <w:color w:val="000000"/>
          <w:kern w:val="0"/>
          <w:sz w:val="32"/>
          <w:szCs w:val="32"/>
        </w:rPr>
        <w:t>有限公司</w:t>
      </w:r>
      <w:r>
        <w:rPr>
          <w:rFonts w:hint="eastAsia" w:eastAsia="仿宋"/>
          <w:color w:val="000000"/>
          <w:kern w:val="0"/>
          <w:sz w:val="32"/>
          <w:szCs w:val="32"/>
        </w:rPr>
        <w:t>”</w:t>
      </w:r>
      <w:r>
        <w:rPr>
          <w:rFonts w:hAnsi="仿宋" w:eastAsia="仿宋"/>
          <w:color w:val="000000"/>
          <w:kern w:val="0"/>
          <w:sz w:val="32"/>
          <w:szCs w:val="32"/>
        </w:rPr>
        <w:t>购置了</w:t>
      </w:r>
      <w:r>
        <w:rPr>
          <w:rFonts w:eastAsia="仿宋"/>
          <w:color w:val="000000"/>
          <w:kern w:val="0"/>
          <w:sz w:val="32"/>
          <w:szCs w:val="32"/>
        </w:rPr>
        <w:t>XXX</w:t>
      </w:r>
      <w:r>
        <w:rPr>
          <w:rFonts w:hAnsi="仿宋" w:eastAsia="仿宋"/>
          <w:color w:val="000000"/>
          <w:kern w:val="0"/>
          <w:sz w:val="32"/>
          <w:szCs w:val="32"/>
        </w:rPr>
        <w:t>设备</w:t>
      </w:r>
      <w:r>
        <w:rPr>
          <w:rFonts w:hint="eastAsia" w:hAnsi="仿宋" w:eastAsia="仿宋"/>
          <w:color w:val="000000"/>
          <w:kern w:val="0"/>
          <w:sz w:val="32"/>
          <w:szCs w:val="32"/>
          <w:lang w:eastAsia="zh-CN"/>
        </w:rPr>
        <w:t>（或设施，以下同）</w:t>
      </w:r>
      <w:r>
        <w:rPr>
          <w:rFonts w:hAnsi="仿宋" w:eastAsia="仿宋"/>
          <w:color w:val="000000"/>
          <w:kern w:val="0"/>
          <w:sz w:val="32"/>
          <w:szCs w:val="32"/>
        </w:rPr>
        <w:t>，该关联方</w:t>
      </w:r>
      <w:r>
        <w:rPr>
          <w:rFonts w:hint="eastAsia" w:eastAsia="仿宋"/>
          <w:color w:val="000000"/>
          <w:kern w:val="0"/>
          <w:sz w:val="32"/>
          <w:szCs w:val="32"/>
        </w:rPr>
        <w:t>“</w:t>
      </w:r>
      <w:r>
        <w:rPr>
          <w:rFonts w:eastAsia="仿宋"/>
          <w:color w:val="000000"/>
          <w:kern w:val="0"/>
          <w:sz w:val="32"/>
          <w:szCs w:val="32"/>
        </w:rPr>
        <w:t>XXXX</w:t>
      </w:r>
      <w:r>
        <w:rPr>
          <w:rFonts w:hAnsi="仿宋" w:eastAsia="仿宋"/>
          <w:color w:val="000000"/>
          <w:kern w:val="0"/>
          <w:sz w:val="32"/>
          <w:szCs w:val="32"/>
        </w:rPr>
        <w:t>有限公司</w:t>
      </w:r>
      <w:r>
        <w:rPr>
          <w:rFonts w:hint="eastAsia" w:eastAsia="仿宋"/>
          <w:color w:val="000000"/>
          <w:kern w:val="0"/>
          <w:sz w:val="32"/>
          <w:szCs w:val="32"/>
        </w:rPr>
        <w:t>”</w:t>
      </w:r>
      <w:r>
        <w:rPr>
          <w:rFonts w:hAnsi="仿宋" w:eastAsia="仿宋"/>
          <w:color w:val="000000"/>
          <w:kern w:val="0"/>
          <w:sz w:val="32"/>
          <w:szCs w:val="32"/>
        </w:rPr>
        <w:t>与我公司关系为</w:t>
      </w:r>
      <w:r>
        <w:rPr>
          <w:rFonts w:eastAsia="仿宋"/>
          <w:color w:val="000000"/>
          <w:kern w:val="0"/>
          <w:sz w:val="32"/>
          <w:szCs w:val="32"/>
        </w:rPr>
        <w:t>XXXX</w:t>
      </w:r>
      <w:r>
        <w:rPr>
          <w:rFonts w:hAnsi="仿宋" w:eastAsia="仿宋"/>
          <w:color w:val="000000"/>
          <w:kern w:val="0"/>
          <w:sz w:val="32"/>
          <w:szCs w:val="32"/>
        </w:rPr>
        <w:t>（请具体说明）。本次购置的</w:t>
      </w:r>
      <w:r>
        <w:rPr>
          <w:rFonts w:eastAsia="仿宋"/>
          <w:color w:val="000000"/>
          <w:kern w:val="0"/>
          <w:sz w:val="32"/>
          <w:szCs w:val="32"/>
        </w:rPr>
        <w:t>XXX</w:t>
      </w:r>
      <w:r>
        <w:rPr>
          <w:rFonts w:hAnsi="仿宋" w:eastAsia="仿宋"/>
          <w:color w:val="000000"/>
          <w:kern w:val="0"/>
          <w:sz w:val="32"/>
          <w:szCs w:val="32"/>
        </w:rPr>
        <w:t>设备，设备型号是</w:t>
      </w:r>
      <w:r>
        <w:rPr>
          <w:rFonts w:eastAsia="仿宋"/>
          <w:color w:val="000000"/>
          <w:kern w:val="0"/>
          <w:sz w:val="32"/>
          <w:szCs w:val="32"/>
        </w:rPr>
        <w:t>XXX</w:t>
      </w:r>
      <w:r>
        <w:rPr>
          <w:rFonts w:hAnsi="仿宋" w:eastAsia="仿宋"/>
          <w:color w:val="000000"/>
          <w:kern w:val="0"/>
          <w:sz w:val="32"/>
          <w:szCs w:val="32"/>
        </w:rPr>
        <w:t>，设备供应商是</w:t>
      </w:r>
      <w:r>
        <w:rPr>
          <w:rFonts w:hint="eastAsia" w:eastAsia="仿宋"/>
          <w:color w:val="000000"/>
          <w:kern w:val="0"/>
          <w:sz w:val="32"/>
          <w:szCs w:val="32"/>
        </w:rPr>
        <w:t>“</w:t>
      </w:r>
      <w:r>
        <w:rPr>
          <w:rFonts w:eastAsia="仿宋"/>
          <w:color w:val="000000"/>
          <w:kern w:val="0"/>
          <w:sz w:val="32"/>
          <w:szCs w:val="32"/>
        </w:rPr>
        <w:t>XXXX</w:t>
      </w:r>
      <w:r>
        <w:rPr>
          <w:rFonts w:hAnsi="仿宋" w:eastAsia="仿宋"/>
          <w:color w:val="000000"/>
          <w:kern w:val="0"/>
          <w:sz w:val="32"/>
          <w:szCs w:val="32"/>
        </w:rPr>
        <w:t>有限公司</w:t>
      </w:r>
      <w:r>
        <w:rPr>
          <w:rFonts w:hint="eastAsia" w:eastAsia="仿宋"/>
          <w:color w:val="000000"/>
          <w:kern w:val="0"/>
          <w:sz w:val="32"/>
          <w:szCs w:val="32"/>
        </w:rPr>
        <w:t>”</w:t>
      </w:r>
      <w:r>
        <w:rPr>
          <w:rFonts w:hAnsi="仿宋" w:eastAsia="仿宋"/>
          <w:color w:val="000000"/>
          <w:kern w:val="0"/>
          <w:sz w:val="32"/>
          <w:szCs w:val="32"/>
        </w:rPr>
        <w:t>，设备制造商是</w:t>
      </w:r>
      <w:r>
        <w:rPr>
          <w:rFonts w:hint="eastAsia" w:eastAsia="仿宋"/>
          <w:color w:val="000000"/>
          <w:kern w:val="0"/>
          <w:sz w:val="32"/>
          <w:szCs w:val="32"/>
        </w:rPr>
        <w:t>“</w:t>
      </w:r>
      <w:r>
        <w:rPr>
          <w:rFonts w:eastAsia="仿宋"/>
          <w:color w:val="000000"/>
          <w:kern w:val="0"/>
          <w:sz w:val="32"/>
          <w:szCs w:val="32"/>
        </w:rPr>
        <w:t>XXXX</w:t>
      </w:r>
      <w:r>
        <w:rPr>
          <w:rFonts w:hAnsi="仿宋" w:eastAsia="仿宋"/>
          <w:color w:val="000000"/>
          <w:kern w:val="0"/>
          <w:sz w:val="32"/>
          <w:szCs w:val="32"/>
        </w:rPr>
        <w:t>有限公司</w:t>
      </w:r>
      <w:r>
        <w:rPr>
          <w:rFonts w:hint="eastAsia" w:eastAsia="仿宋"/>
          <w:color w:val="000000"/>
          <w:kern w:val="0"/>
          <w:sz w:val="32"/>
          <w:szCs w:val="32"/>
        </w:rPr>
        <w:t>”</w:t>
      </w:r>
      <w:r>
        <w:rPr>
          <w:rFonts w:hAnsi="仿宋" w:eastAsia="仿宋"/>
          <w:color w:val="000000"/>
          <w:kern w:val="0"/>
          <w:sz w:val="32"/>
          <w:szCs w:val="32"/>
        </w:rPr>
        <w:t>。本</w:t>
      </w:r>
      <w:r>
        <w:rPr>
          <w:rFonts w:eastAsia="仿宋"/>
          <w:color w:val="000000"/>
          <w:kern w:val="0"/>
          <w:sz w:val="32"/>
          <w:szCs w:val="32"/>
        </w:rPr>
        <w:t>XXX</w:t>
      </w:r>
      <w:r>
        <w:rPr>
          <w:rFonts w:hAnsi="仿宋" w:eastAsia="仿宋"/>
          <w:color w:val="000000"/>
          <w:kern w:val="0"/>
          <w:sz w:val="32"/>
          <w:szCs w:val="32"/>
        </w:rPr>
        <w:t>设备的合同约定价格为人民币</w:t>
      </w:r>
      <w:r>
        <w:rPr>
          <w:rFonts w:eastAsia="仿宋"/>
          <w:color w:val="000000"/>
          <w:kern w:val="0"/>
          <w:sz w:val="32"/>
          <w:szCs w:val="32"/>
        </w:rPr>
        <w:t>XX</w:t>
      </w:r>
      <w:r>
        <w:rPr>
          <w:rFonts w:hAnsi="仿宋" w:eastAsia="仿宋"/>
          <w:color w:val="000000"/>
          <w:kern w:val="0"/>
          <w:sz w:val="32"/>
          <w:szCs w:val="32"/>
        </w:rPr>
        <w:t>元，合同签订时间是</w:t>
      </w:r>
      <w:r>
        <w:rPr>
          <w:rFonts w:eastAsia="仿宋"/>
          <w:color w:val="000000"/>
          <w:kern w:val="0"/>
          <w:sz w:val="32"/>
          <w:szCs w:val="32"/>
        </w:rPr>
        <w:t>X</w:t>
      </w:r>
      <w:r>
        <w:rPr>
          <w:rFonts w:hAnsi="仿宋" w:eastAsia="仿宋"/>
          <w:color w:val="000000"/>
          <w:kern w:val="0"/>
          <w:sz w:val="32"/>
          <w:szCs w:val="32"/>
        </w:rPr>
        <w:t>年</w:t>
      </w:r>
      <w:r>
        <w:rPr>
          <w:rFonts w:eastAsia="仿宋"/>
          <w:color w:val="000000"/>
          <w:kern w:val="0"/>
          <w:sz w:val="32"/>
          <w:szCs w:val="32"/>
        </w:rPr>
        <w:t>X</w:t>
      </w:r>
      <w:r>
        <w:rPr>
          <w:rFonts w:hAnsi="仿宋" w:eastAsia="仿宋"/>
          <w:color w:val="000000"/>
          <w:kern w:val="0"/>
          <w:sz w:val="32"/>
          <w:szCs w:val="32"/>
        </w:rPr>
        <w:t>月</w:t>
      </w:r>
      <w:r>
        <w:rPr>
          <w:rFonts w:eastAsia="仿宋"/>
          <w:color w:val="000000"/>
          <w:kern w:val="0"/>
          <w:sz w:val="32"/>
          <w:szCs w:val="32"/>
        </w:rPr>
        <w:t>X</w:t>
      </w:r>
      <w:r>
        <w:rPr>
          <w:rFonts w:hAnsi="仿宋" w:eastAsia="仿宋"/>
          <w:color w:val="000000"/>
          <w:kern w:val="0"/>
          <w:sz w:val="32"/>
          <w:szCs w:val="32"/>
        </w:rPr>
        <w:t>日；已开具发票含税金额为人民币</w:t>
      </w:r>
      <w:r>
        <w:rPr>
          <w:rFonts w:eastAsia="仿宋"/>
          <w:color w:val="000000"/>
          <w:kern w:val="0"/>
          <w:sz w:val="32"/>
          <w:szCs w:val="32"/>
        </w:rPr>
        <w:t>XXX</w:t>
      </w:r>
      <w:r>
        <w:rPr>
          <w:rFonts w:hAnsi="仿宋" w:eastAsia="仿宋"/>
          <w:color w:val="000000"/>
          <w:kern w:val="0"/>
          <w:sz w:val="32"/>
          <w:szCs w:val="32"/>
        </w:rPr>
        <w:t>万元，开具发票不含税为人民币</w:t>
      </w:r>
      <w:r>
        <w:rPr>
          <w:rFonts w:eastAsia="仿宋"/>
          <w:color w:val="000000"/>
          <w:kern w:val="0"/>
          <w:sz w:val="32"/>
          <w:szCs w:val="32"/>
        </w:rPr>
        <w:t>XXX</w:t>
      </w:r>
      <w:r>
        <w:rPr>
          <w:rFonts w:hAnsi="仿宋" w:eastAsia="仿宋"/>
          <w:color w:val="000000"/>
          <w:kern w:val="0"/>
          <w:sz w:val="32"/>
          <w:szCs w:val="32"/>
        </w:rPr>
        <w:t>万元，开具发票时间是</w:t>
      </w:r>
      <w:r>
        <w:rPr>
          <w:rFonts w:eastAsia="仿宋"/>
          <w:color w:val="000000"/>
          <w:kern w:val="0"/>
          <w:sz w:val="32"/>
          <w:szCs w:val="32"/>
        </w:rPr>
        <w:t>X</w:t>
      </w:r>
      <w:r>
        <w:rPr>
          <w:rFonts w:hAnsi="仿宋" w:eastAsia="仿宋"/>
          <w:color w:val="000000"/>
          <w:kern w:val="0"/>
          <w:sz w:val="32"/>
          <w:szCs w:val="32"/>
        </w:rPr>
        <w:t>年</w:t>
      </w:r>
      <w:r>
        <w:rPr>
          <w:rFonts w:eastAsia="仿宋"/>
          <w:color w:val="000000"/>
          <w:kern w:val="0"/>
          <w:sz w:val="32"/>
          <w:szCs w:val="32"/>
        </w:rPr>
        <w:t>X</w:t>
      </w:r>
      <w:r>
        <w:rPr>
          <w:rFonts w:hAnsi="仿宋" w:eastAsia="仿宋"/>
          <w:color w:val="000000"/>
          <w:kern w:val="0"/>
          <w:sz w:val="32"/>
          <w:szCs w:val="32"/>
        </w:rPr>
        <w:t>月</w:t>
      </w:r>
      <w:r>
        <w:rPr>
          <w:rFonts w:eastAsia="仿宋"/>
          <w:color w:val="000000"/>
          <w:kern w:val="0"/>
          <w:sz w:val="32"/>
          <w:szCs w:val="32"/>
        </w:rPr>
        <w:t>X</w:t>
      </w:r>
      <w:r>
        <w:rPr>
          <w:rFonts w:hAnsi="仿宋" w:eastAsia="仿宋"/>
          <w:color w:val="000000"/>
          <w:kern w:val="0"/>
          <w:sz w:val="32"/>
          <w:szCs w:val="32"/>
        </w:rPr>
        <w:t>日；已付款金额人民币</w:t>
      </w:r>
      <w:r>
        <w:rPr>
          <w:rFonts w:eastAsia="仿宋"/>
          <w:color w:val="000000"/>
          <w:kern w:val="0"/>
          <w:sz w:val="32"/>
          <w:szCs w:val="32"/>
        </w:rPr>
        <w:t>XXX</w:t>
      </w:r>
      <w:r>
        <w:rPr>
          <w:rFonts w:hAnsi="仿宋" w:eastAsia="仿宋"/>
          <w:color w:val="000000"/>
          <w:kern w:val="0"/>
          <w:sz w:val="32"/>
          <w:szCs w:val="32"/>
        </w:rPr>
        <w:t>万元，付款时间是</w:t>
      </w:r>
      <w:r>
        <w:rPr>
          <w:rFonts w:eastAsia="仿宋"/>
          <w:color w:val="000000"/>
          <w:kern w:val="0"/>
          <w:sz w:val="32"/>
          <w:szCs w:val="32"/>
        </w:rPr>
        <w:t>X</w:t>
      </w:r>
      <w:r>
        <w:rPr>
          <w:rFonts w:hAnsi="仿宋" w:eastAsia="仿宋"/>
          <w:color w:val="000000"/>
          <w:kern w:val="0"/>
          <w:sz w:val="32"/>
          <w:szCs w:val="32"/>
        </w:rPr>
        <w:t>年</w:t>
      </w:r>
      <w:r>
        <w:rPr>
          <w:rFonts w:eastAsia="仿宋"/>
          <w:color w:val="000000"/>
          <w:kern w:val="0"/>
          <w:sz w:val="32"/>
          <w:szCs w:val="32"/>
        </w:rPr>
        <w:t>X</w:t>
      </w:r>
      <w:r>
        <w:rPr>
          <w:rFonts w:hAnsi="仿宋" w:eastAsia="仿宋"/>
          <w:color w:val="000000"/>
          <w:kern w:val="0"/>
          <w:sz w:val="32"/>
          <w:szCs w:val="32"/>
        </w:rPr>
        <w:t>月</w:t>
      </w:r>
      <w:r>
        <w:rPr>
          <w:rFonts w:eastAsia="仿宋"/>
          <w:color w:val="000000"/>
          <w:kern w:val="0"/>
          <w:sz w:val="32"/>
          <w:szCs w:val="32"/>
        </w:rPr>
        <w:t>X</w:t>
      </w:r>
      <w:r>
        <w:rPr>
          <w:rFonts w:hAnsi="仿宋" w:eastAsia="仿宋"/>
          <w:color w:val="000000"/>
          <w:kern w:val="0"/>
          <w:sz w:val="32"/>
          <w:szCs w:val="32"/>
        </w:rPr>
        <w:t>日。该设备为关联方</w:t>
      </w:r>
      <w:r>
        <w:rPr>
          <w:rFonts w:hint="eastAsia" w:eastAsia="仿宋"/>
          <w:color w:val="000000"/>
          <w:kern w:val="0"/>
          <w:sz w:val="32"/>
          <w:szCs w:val="32"/>
        </w:rPr>
        <w:t>“</w:t>
      </w:r>
      <w:r>
        <w:rPr>
          <w:rFonts w:eastAsia="仿宋"/>
          <w:color w:val="000000"/>
          <w:kern w:val="0"/>
          <w:sz w:val="32"/>
          <w:szCs w:val="32"/>
        </w:rPr>
        <w:t>XXXX</w:t>
      </w:r>
      <w:r>
        <w:rPr>
          <w:rFonts w:hAnsi="仿宋" w:eastAsia="仿宋"/>
          <w:color w:val="000000"/>
          <w:kern w:val="0"/>
          <w:sz w:val="32"/>
          <w:szCs w:val="32"/>
        </w:rPr>
        <w:t>有限公司</w:t>
      </w:r>
      <w:r>
        <w:rPr>
          <w:rFonts w:hint="eastAsia" w:eastAsia="仿宋"/>
          <w:color w:val="000000"/>
          <w:kern w:val="0"/>
          <w:sz w:val="32"/>
          <w:szCs w:val="32"/>
        </w:rPr>
        <w:t>”</w:t>
      </w:r>
      <w:r>
        <w:rPr>
          <w:rFonts w:hAnsi="仿宋" w:eastAsia="仿宋"/>
          <w:color w:val="000000"/>
          <w:kern w:val="0"/>
          <w:sz w:val="32"/>
          <w:szCs w:val="32"/>
        </w:rPr>
        <w:t>向</w:t>
      </w:r>
      <w:r>
        <w:rPr>
          <w:rFonts w:hint="eastAsia" w:eastAsia="仿宋"/>
          <w:color w:val="000000"/>
          <w:kern w:val="0"/>
          <w:sz w:val="32"/>
          <w:szCs w:val="32"/>
        </w:rPr>
        <w:t>“</w:t>
      </w:r>
      <w:r>
        <w:rPr>
          <w:rFonts w:eastAsia="仿宋"/>
          <w:color w:val="000000"/>
          <w:kern w:val="0"/>
          <w:sz w:val="32"/>
          <w:szCs w:val="32"/>
        </w:rPr>
        <w:t>XXX</w:t>
      </w:r>
      <w:r>
        <w:rPr>
          <w:rFonts w:hAnsi="仿宋" w:eastAsia="仿宋"/>
          <w:color w:val="000000"/>
          <w:kern w:val="0"/>
          <w:sz w:val="32"/>
          <w:szCs w:val="32"/>
        </w:rPr>
        <w:t>有限公司</w:t>
      </w:r>
      <w:r>
        <w:rPr>
          <w:rFonts w:hint="eastAsia" w:eastAsia="仿宋"/>
          <w:color w:val="000000"/>
          <w:kern w:val="0"/>
          <w:sz w:val="32"/>
          <w:szCs w:val="32"/>
        </w:rPr>
        <w:t>”</w:t>
      </w:r>
      <w:r>
        <w:rPr>
          <w:rFonts w:hAnsi="仿宋" w:eastAsia="仿宋"/>
          <w:color w:val="000000"/>
          <w:kern w:val="0"/>
          <w:sz w:val="32"/>
          <w:szCs w:val="32"/>
        </w:rPr>
        <w:t>采购，合同约定价格为人民币</w:t>
      </w:r>
      <w:r>
        <w:rPr>
          <w:rFonts w:eastAsia="仿宋"/>
          <w:color w:val="000000"/>
          <w:kern w:val="0"/>
          <w:sz w:val="32"/>
          <w:szCs w:val="32"/>
        </w:rPr>
        <w:t>XX</w:t>
      </w:r>
      <w:r>
        <w:rPr>
          <w:rFonts w:hAnsi="仿宋" w:eastAsia="仿宋"/>
          <w:color w:val="000000"/>
          <w:kern w:val="0"/>
          <w:sz w:val="32"/>
          <w:szCs w:val="32"/>
        </w:rPr>
        <w:t>元，已开具发票含税金额为人民币</w:t>
      </w:r>
      <w:r>
        <w:rPr>
          <w:rFonts w:eastAsia="仿宋"/>
          <w:color w:val="000000"/>
          <w:kern w:val="0"/>
          <w:sz w:val="32"/>
          <w:szCs w:val="32"/>
        </w:rPr>
        <w:t>XXX</w:t>
      </w:r>
      <w:r>
        <w:rPr>
          <w:rFonts w:hAnsi="仿宋" w:eastAsia="仿宋"/>
          <w:color w:val="000000"/>
          <w:kern w:val="0"/>
          <w:sz w:val="32"/>
          <w:szCs w:val="32"/>
        </w:rPr>
        <w:t>万元，不含税发票金额为人民币</w:t>
      </w:r>
      <w:r>
        <w:rPr>
          <w:rFonts w:eastAsia="仿宋"/>
          <w:color w:val="000000"/>
          <w:kern w:val="0"/>
          <w:sz w:val="32"/>
          <w:szCs w:val="32"/>
        </w:rPr>
        <w:t>XXX</w:t>
      </w:r>
      <w:r>
        <w:rPr>
          <w:rFonts w:hAnsi="仿宋" w:eastAsia="仿宋"/>
          <w:color w:val="000000"/>
          <w:kern w:val="0"/>
          <w:sz w:val="32"/>
          <w:szCs w:val="32"/>
        </w:rPr>
        <w:t>万元，已付款金额人民币</w:t>
      </w:r>
      <w:r>
        <w:rPr>
          <w:rFonts w:eastAsia="仿宋"/>
          <w:color w:val="000000"/>
          <w:kern w:val="0"/>
          <w:sz w:val="32"/>
          <w:szCs w:val="32"/>
        </w:rPr>
        <w:t>XXX</w:t>
      </w:r>
      <w:r>
        <w:rPr>
          <w:rFonts w:hAnsi="仿宋" w:eastAsia="仿宋"/>
          <w:color w:val="000000"/>
          <w:kern w:val="0"/>
          <w:sz w:val="32"/>
          <w:szCs w:val="32"/>
        </w:rPr>
        <w:t>万元。价格是</w:t>
      </w:r>
      <w:r>
        <w:rPr>
          <w:rFonts w:hint="eastAsia" w:eastAsia="仿宋"/>
          <w:color w:val="000000"/>
          <w:kern w:val="0"/>
          <w:sz w:val="32"/>
          <w:szCs w:val="32"/>
        </w:rPr>
        <w:t>/</w:t>
      </w:r>
      <w:r>
        <w:rPr>
          <w:rFonts w:hAnsi="仿宋" w:eastAsia="仿宋"/>
          <w:color w:val="000000"/>
          <w:kern w:val="0"/>
          <w:sz w:val="32"/>
          <w:szCs w:val="32"/>
        </w:rPr>
        <w:t>否存在溢价情况，溢价原因为</w:t>
      </w:r>
      <w:r>
        <w:rPr>
          <w:rFonts w:eastAsia="仿宋"/>
          <w:color w:val="000000"/>
          <w:kern w:val="0"/>
          <w:sz w:val="32"/>
          <w:szCs w:val="32"/>
        </w:rPr>
        <w:t>XXXX</w:t>
      </w:r>
      <w:r>
        <w:rPr>
          <w:rFonts w:hAnsi="仿宋" w:eastAsia="仿宋"/>
          <w:color w:val="000000"/>
          <w:kern w:val="0"/>
          <w:sz w:val="32"/>
          <w:szCs w:val="32"/>
        </w:rPr>
        <w:t>。</w:t>
      </w:r>
    </w:p>
    <w:p w14:paraId="1F8A7180">
      <w:pPr>
        <w:pStyle w:val="14"/>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hAnsi="仿宋" w:eastAsia="仿宋"/>
          <w:color w:val="000000"/>
          <w:kern w:val="0"/>
          <w:sz w:val="32"/>
          <w:szCs w:val="32"/>
          <w:lang w:eastAsia="zh-CN"/>
        </w:rPr>
      </w:pPr>
      <w:r>
        <w:rPr>
          <w:rFonts w:hint="eastAsia" w:hAnsi="仿宋" w:eastAsia="仿宋"/>
          <w:color w:val="000000"/>
          <w:kern w:val="0"/>
          <w:sz w:val="32"/>
          <w:szCs w:val="32"/>
          <w:lang w:eastAsia="zh-CN"/>
        </w:rPr>
        <w:t>价格公允性证明有关情况如下：</w:t>
      </w:r>
    </w:p>
    <w:p w14:paraId="679727B9">
      <w:pPr>
        <w:pStyle w:val="14"/>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Ansi="仿宋" w:eastAsia="仿宋"/>
          <w:color w:val="000000"/>
          <w:kern w:val="0"/>
          <w:sz w:val="32"/>
          <w:szCs w:val="32"/>
          <w:highlight w:val="none"/>
        </w:rPr>
      </w:pPr>
      <w:r>
        <w:rPr>
          <w:rFonts w:hint="eastAsia" w:hAnsi="仿宋" w:eastAsia="仿宋"/>
          <w:color w:val="000000"/>
          <w:kern w:val="0"/>
          <w:sz w:val="32"/>
          <w:szCs w:val="32"/>
          <w:highlight w:val="none"/>
          <w:lang w:eastAsia="zh-CN"/>
        </w:rPr>
        <w:t>（一）该设备制造商（或设备供应商）“XXXX有限公司”向</w:t>
      </w:r>
      <w:r>
        <w:rPr>
          <w:rFonts w:hint="eastAsia" w:hAnsi="仿宋" w:eastAsia="仿宋"/>
          <w:color w:val="000000"/>
          <w:kern w:val="0"/>
          <w:sz w:val="32"/>
          <w:szCs w:val="32"/>
          <w:highlight w:val="none"/>
          <w:lang w:val="en-US" w:eastAsia="zh-CN"/>
        </w:rPr>
        <w:t>A公司销售此设备的合同</w:t>
      </w:r>
      <w:r>
        <w:rPr>
          <w:rFonts w:hAnsi="仿宋" w:eastAsia="仿宋"/>
          <w:color w:val="000000"/>
          <w:kern w:val="0"/>
          <w:sz w:val="32"/>
          <w:szCs w:val="32"/>
          <w:highlight w:val="none"/>
        </w:rPr>
        <w:t>约定价格为人民币</w:t>
      </w:r>
      <w:r>
        <w:rPr>
          <w:rFonts w:eastAsia="仿宋"/>
          <w:color w:val="000000"/>
          <w:kern w:val="0"/>
          <w:sz w:val="32"/>
          <w:szCs w:val="32"/>
          <w:highlight w:val="none"/>
        </w:rPr>
        <w:t>XX</w:t>
      </w:r>
      <w:r>
        <w:rPr>
          <w:rFonts w:hAnsi="仿宋" w:eastAsia="仿宋"/>
          <w:color w:val="000000"/>
          <w:kern w:val="0"/>
          <w:sz w:val="32"/>
          <w:szCs w:val="32"/>
          <w:highlight w:val="none"/>
        </w:rPr>
        <w:t>元，合同签订时间是</w:t>
      </w:r>
      <w:r>
        <w:rPr>
          <w:rFonts w:eastAsia="仿宋"/>
          <w:color w:val="000000"/>
          <w:kern w:val="0"/>
          <w:sz w:val="32"/>
          <w:szCs w:val="32"/>
          <w:highlight w:val="none"/>
        </w:rPr>
        <w:t>X</w:t>
      </w:r>
      <w:r>
        <w:rPr>
          <w:rFonts w:hAnsi="仿宋" w:eastAsia="仿宋"/>
          <w:color w:val="000000"/>
          <w:kern w:val="0"/>
          <w:sz w:val="32"/>
          <w:szCs w:val="32"/>
          <w:highlight w:val="none"/>
        </w:rPr>
        <w:t>年</w:t>
      </w:r>
      <w:r>
        <w:rPr>
          <w:rFonts w:eastAsia="仿宋"/>
          <w:color w:val="000000"/>
          <w:kern w:val="0"/>
          <w:sz w:val="32"/>
          <w:szCs w:val="32"/>
          <w:highlight w:val="none"/>
        </w:rPr>
        <w:t>X</w:t>
      </w:r>
      <w:r>
        <w:rPr>
          <w:rFonts w:hAnsi="仿宋" w:eastAsia="仿宋"/>
          <w:color w:val="000000"/>
          <w:kern w:val="0"/>
          <w:sz w:val="32"/>
          <w:szCs w:val="32"/>
          <w:highlight w:val="none"/>
        </w:rPr>
        <w:t>月</w:t>
      </w:r>
      <w:r>
        <w:rPr>
          <w:rFonts w:eastAsia="仿宋"/>
          <w:color w:val="000000"/>
          <w:kern w:val="0"/>
          <w:sz w:val="32"/>
          <w:szCs w:val="32"/>
          <w:highlight w:val="none"/>
        </w:rPr>
        <w:t>X</w:t>
      </w:r>
      <w:r>
        <w:rPr>
          <w:rFonts w:hAnsi="仿宋" w:eastAsia="仿宋"/>
          <w:color w:val="000000"/>
          <w:kern w:val="0"/>
          <w:sz w:val="32"/>
          <w:szCs w:val="32"/>
          <w:highlight w:val="none"/>
        </w:rPr>
        <w:t>日；已开具发票含税金额为人民币</w:t>
      </w:r>
      <w:r>
        <w:rPr>
          <w:rFonts w:eastAsia="仿宋"/>
          <w:color w:val="000000"/>
          <w:kern w:val="0"/>
          <w:sz w:val="32"/>
          <w:szCs w:val="32"/>
          <w:highlight w:val="none"/>
        </w:rPr>
        <w:t>XXX</w:t>
      </w:r>
      <w:r>
        <w:rPr>
          <w:rFonts w:hAnsi="仿宋" w:eastAsia="仿宋"/>
          <w:color w:val="000000"/>
          <w:kern w:val="0"/>
          <w:sz w:val="32"/>
          <w:szCs w:val="32"/>
          <w:highlight w:val="none"/>
        </w:rPr>
        <w:t>万元，开具发票不含税为人民币</w:t>
      </w:r>
      <w:r>
        <w:rPr>
          <w:rFonts w:eastAsia="仿宋"/>
          <w:color w:val="000000"/>
          <w:kern w:val="0"/>
          <w:sz w:val="32"/>
          <w:szCs w:val="32"/>
          <w:highlight w:val="none"/>
        </w:rPr>
        <w:t>XXX</w:t>
      </w:r>
      <w:r>
        <w:rPr>
          <w:rFonts w:hAnsi="仿宋" w:eastAsia="仿宋"/>
          <w:color w:val="000000"/>
          <w:kern w:val="0"/>
          <w:sz w:val="32"/>
          <w:szCs w:val="32"/>
          <w:highlight w:val="none"/>
        </w:rPr>
        <w:t>万元，开具发票时间是</w:t>
      </w:r>
      <w:r>
        <w:rPr>
          <w:rFonts w:eastAsia="仿宋"/>
          <w:color w:val="000000"/>
          <w:kern w:val="0"/>
          <w:sz w:val="32"/>
          <w:szCs w:val="32"/>
          <w:highlight w:val="none"/>
        </w:rPr>
        <w:t>X</w:t>
      </w:r>
      <w:r>
        <w:rPr>
          <w:rFonts w:hAnsi="仿宋" w:eastAsia="仿宋"/>
          <w:color w:val="000000"/>
          <w:kern w:val="0"/>
          <w:sz w:val="32"/>
          <w:szCs w:val="32"/>
          <w:highlight w:val="none"/>
        </w:rPr>
        <w:t>年</w:t>
      </w:r>
      <w:r>
        <w:rPr>
          <w:rFonts w:eastAsia="仿宋"/>
          <w:color w:val="000000"/>
          <w:kern w:val="0"/>
          <w:sz w:val="32"/>
          <w:szCs w:val="32"/>
          <w:highlight w:val="none"/>
        </w:rPr>
        <w:t>X</w:t>
      </w:r>
      <w:r>
        <w:rPr>
          <w:rFonts w:hAnsi="仿宋" w:eastAsia="仿宋"/>
          <w:color w:val="000000"/>
          <w:kern w:val="0"/>
          <w:sz w:val="32"/>
          <w:szCs w:val="32"/>
          <w:highlight w:val="none"/>
        </w:rPr>
        <w:t>月</w:t>
      </w:r>
      <w:r>
        <w:rPr>
          <w:rFonts w:eastAsia="仿宋"/>
          <w:color w:val="000000"/>
          <w:kern w:val="0"/>
          <w:sz w:val="32"/>
          <w:szCs w:val="32"/>
          <w:highlight w:val="none"/>
        </w:rPr>
        <w:t>X</w:t>
      </w:r>
      <w:r>
        <w:rPr>
          <w:rFonts w:hAnsi="仿宋" w:eastAsia="仿宋"/>
          <w:color w:val="000000"/>
          <w:kern w:val="0"/>
          <w:sz w:val="32"/>
          <w:szCs w:val="32"/>
          <w:highlight w:val="none"/>
        </w:rPr>
        <w:t>日；已付款金额人民币</w:t>
      </w:r>
      <w:r>
        <w:rPr>
          <w:rFonts w:eastAsia="仿宋"/>
          <w:color w:val="000000"/>
          <w:kern w:val="0"/>
          <w:sz w:val="32"/>
          <w:szCs w:val="32"/>
          <w:highlight w:val="none"/>
        </w:rPr>
        <w:t>XXX</w:t>
      </w:r>
      <w:r>
        <w:rPr>
          <w:rFonts w:hAnsi="仿宋" w:eastAsia="仿宋"/>
          <w:color w:val="000000"/>
          <w:kern w:val="0"/>
          <w:sz w:val="32"/>
          <w:szCs w:val="32"/>
          <w:highlight w:val="none"/>
        </w:rPr>
        <w:t>万元，付款时间是</w:t>
      </w:r>
      <w:r>
        <w:rPr>
          <w:rFonts w:eastAsia="仿宋"/>
          <w:color w:val="000000"/>
          <w:kern w:val="0"/>
          <w:sz w:val="32"/>
          <w:szCs w:val="32"/>
          <w:highlight w:val="none"/>
        </w:rPr>
        <w:t>X</w:t>
      </w:r>
      <w:r>
        <w:rPr>
          <w:rFonts w:hAnsi="仿宋" w:eastAsia="仿宋"/>
          <w:color w:val="000000"/>
          <w:kern w:val="0"/>
          <w:sz w:val="32"/>
          <w:szCs w:val="32"/>
          <w:highlight w:val="none"/>
        </w:rPr>
        <w:t>年</w:t>
      </w:r>
      <w:r>
        <w:rPr>
          <w:rFonts w:eastAsia="仿宋"/>
          <w:color w:val="000000"/>
          <w:kern w:val="0"/>
          <w:sz w:val="32"/>
          <w:szCs w:val="32"/>
          <w:highlight w:val="none"/>
        </w:rPr>
        <w:t>X</w:t>
      </w:r>
      <w:r>
        <w:rPr>
          <w:rFonts w:hAnsi="仿宋" w:eastAsia="仿宋"/>
          <w:color w:val="000000"/>
          <w:kern w:val="0"/>
          <w:sz w:val="32"/>
          <w:szCs w:val="32"/>
          <w:highlight w:val="none"/>
        </w:rPr>
        <w:t>月</w:t>
      </w:r>
      <w:r>
        <w:rPr>
          <w:rFonts w:eastAsia="仿宋"/>
          <w:color w:val="000000"/>
          <w:kern w:val="0"/>
          <w:sz w:val="32"/>
          <w:szCs w:val="32"/>
          <w:highlight w:val="none"/>
        </w:rPr>
        <w:t>X</w:t>
      </w:r>
      <w:r>
        <w:rPr>
          <w:rFonts w:hAnsi="仿宋" w:eastAsia="仿宋"/>
          <w:color w:val="000000"/>
          <w:kern w:val="0"/>
          <w:sz w:val="32"/>
          <w:szCs w:val="32"/>
          <w:highlight w:val="none"/>
        </w:rPr>
        <w:t>日。</w:t>
      </w:r>
    </w:p>
    <w:p w14:paraId="762D57AB">
      <w:pPr>
        <w:pStyle w:val="14"/>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Ansi="仿宋" w:eastAsia="仿宋"/>
          <w:color w:val="000000"/>
          <w:kern w:val="0"/>
          <w:sz w:val="32"/>
          <w:szCs w:val="32"/>
          <w:highlight w:val="none"/>
        </w:rPr>
      </w:pPr>
      <w:r>
        <w:rPr>
          <w:rFonts w:hint="eastAsia" w:hAnsi="仿宋" w:eastAsia="仿宋"/>
          <w:color w:val="000000"/>
          <w:kern w:val="0"/>
          <w:sz w:val="32"/>
          <w:szCs w:val="32"/>
          <w:highlight w:val="none"/>
          <w:lang w:eastAsia="zh-CN"/>
        </w:rPr>
        <w:t>（二）该设备制造商（或设备供应商）“XXXX有限公司”向</w:t>
      </w:r>
      <w:r>
        <w:rPr>
          <w:rFonts w:hint="eastAsia" w:hAnsi="仿宋" w:eastAsia="仿宋"/>
          <w:color w:val="000000"/>
          <w:kern w:val="0"/>
          <w:sz w:val="32"/>
          <w:szCs w:val="32"/>
          <w:highlight w:val="none"/>
          <w:lang w:val="en-US" w:eastAsia="zh-CN"/>
        </w:rPr>
        <w:t>B公司销售此设备的合同</w:t>
      </w:r>
      <w:r>
        <w:rPr>
          <w:rFonts w:hAnsi="仿宋" w:eastAsia="仿宋"/>
          <w:color w:val="000000"/>
          <w:kern w:val="0"/>
          <w:sz w:val="32"/>
          <w:szCs w:val="32"/>
          <w:highlight w:val="none"/>
        </w:rPr>
        <w:t>约定价格为人民币</w:t>
      </w:r>
      <w:r>
        <w:rPr>
          <w:rFonts w:eastAsia="仿宋"/>
          <w:color w:val="000000"/>
          <w:kern w:val="0"/>
          <w:sz w:val="32"/>
          <w:szCs w:val="32"/>
          <w:highlight w:val="none"/>
        </w:rPr>
        <w:t>XX</w:t>
      </w:r>
      <w:r>
        <w:rPr>
          <w:rFonts w:hAnsi="仿宋" w:eastAsia="仿宋"/>
          <w:color w:val="000000"/>
          <w:kern w:val="0"/>
          <w:sz w:val="32"/>
          <w:szCs w:val="32"/>
          <w:highlight w:val="none"/>
        </w:rPr>
        <w:t>元，合同签订时间是</w:t>
      </w:r>
      <w:r>
        <w:rPr>
          <w:rFonts w:eastAsia="仿宋"/>
          <w:color w:val="000000"/>
          <w:kern w:val="0"/>
          <w:sz w:val="32"/>
          <w:szCs w:val="32"/>
          <w:highlight w:val="none"/>
        </w:rPr>
        <w:t>X</w:t>
      </w:r>
      <w:r>
        <w:rPr>
          <w:rFonts w:hAnsi="仿宋" w:eastAsia="仿宋"/>
          <w:color w:val="000000"/>
          <w:kern w:val="0"/>
          <w:sz w:val="32"/>
          <w:szCs w:val="32"/>
          <w:highlight w:val="none"/>
        </w:rPr>
        <w:t>年</w:t>
      </w:r>
      <w:r>
        <w:rPr>
          <w:rFonts w:eastAsia="仿宋"/>
          <w:color w:val="000000"/>
          <w:kern w:val="0"/>
          <w:sz w:val="32"/>
          <w:szCs w:val="32"/>
          <w:highlight w:val="none"/>
        </w:rPr>
        <w:t>X</w:t>
      </w:r>
      <w:r>
        <w:rPr>
          <w:rFonts w:hAnsi="仿宋" w:eastAsia="仿宋"/>
          <w:color w:val="000000"/>
          <w:kern w:val="0"/>
          <w:sz w:val="32"/>
          <w:szCs w:val="32"/>
          <w:highlight w:val="none"/>
        </w:rPr>
        <w:t>月</w:t>
      </w:r>
      <w:r>
        <w:rPr>
          <w:rFonts w:eastAsia="仿宋"/>
          <w:color w:val="000000"/>
          <w:kern w:val="0"/>
          <w:sz w:val="32"/>
          <w:szCs w:val="32"/>
          <w:highlight w:val="none"/>
        </w:rPr>
        <w:t>X</w:t>
      </w:r>
      <w:r>
        <w:rPr>
          <w:rFonts w:hAnsi="仿宋" w:eastAsia="仿宋"/>
          <w:color w:val="000000"/>
          <w:kern w:val="0"/>
          <w:sz w:val="32"/>
          <w:szCs w:val="32"/>
          <w:highlight w:val="none"/>
        </w:rPr>
        <w:t>日；已开具发票含税金额为人民币</w:t>
      </w:r>
      <w:r>
        <w:rPr>
          <w:rFonts w:eastAsia="仿宋"/>
          <w:color w:val="000000"/>
          <w:kern w:val="0"/>
          <w:sz w:val="32"/>
          <w:szCs w:val="32"/>
          <w:highlight w:val="none"/>
        </w:rPr>
        <w:t>XXX</w:t>
      </w:r>
      <w:r>
        <w:rPr>
          <w:rFonts w:hAnsi="仿宋" w:eastAsia="仿宋"/>
          <w:color w:val="000000"/>
          <w:kern w:val="0"/>
          <w:sz w:val="32"/>
          <w:szCs w:val="32"/>
          <w:highlight w:val="none"/>
        </w:rPr>
        <w:t>万元，开具发票不含税为人民币</w:t>
      </w:r>
      <w:r>
        <w:rPr>
          <w:rFonts w:eastAsia="仿宋"/>
          <w:color w:val="000000"/>
          <w:kern w:val="0"/>
          <w:sz w:val="32"/>
          <w:szCs w:val="32"/>
          <w:highlight w:val="none"/>
        </w:rPr>
        <w:t>XXX</w:t>
      </w:r>
      <w:r>
        <w:rPr>
          <w:rFonts w:hAnsi="仿宋" w:eastAsia="仿宋"/>
          <w:color w:val="000000"/>
          <w:kern w:val="0"/>
          <w:sz w:val="32"/>
          <w:szCs w:val="32"/>
          <w:highlight w:val="none"/>
        </w:rPr>
        <w:t>万元，开具发票时间是</w:t>
      </w:r>
      <w:r>
        <w:rPr>
          <w:rFonts w:eastAsia="仿宋"/>
          <w:color w:val="000000"/>
          <w:kern w:val="0"/>
          <w:sz w:val="32"/>
          <w:szCs w:val="32"/>
          <w:highlight w:val="none"/>
        </w:rPr>
        <w:t>X</w:t>
      </w:r>
      <w:r>
        <w:rPr>
          <w:rFonts w:hAnsi="仿宋" w:eastAsia="仿宋"/>
          <w:color w:val="000000"/>
          <w:kern w:val="0"/>
          <w:sz w:val="32"/>
          <w:szCs w:val="32"/>
          <w:highlight w:val="none"/>
        </w:rPr>
        <w:t>年</w:t>
      </w:r>
      <w:r>
        <w:rPr>
          <w:rFonts w:eastAsia="仿宋"/>
          <w:color w:val="000000"/>
          <w:kern w:val="0"/>
          <w:sz w:val="32"/>
          <w:szCs w:val="32"/>
          <w:highlight w:val="none"/>
        </w:rPr>
        <w:t>X</w:t>
      </w:r>
      <w:r>
        <w:rPr>
          <w:rFonts w:hAnsi="仿宋" w:eastAsia="仿宋"/>
          <w:color w:val="000000"/>
          <w:kern w:val="0"/>
          <w:sz w:val="32"/>
          <w:szCs w:val="32"/>
          <w:highlight w:val="none"/>
        </w:rPr>
        <w:t>月</w:t>
      </w:r>
      <w:r>
        <w:rPr>
          <w:rFonts w:eastAsia="仿宋"/>
          <w:color w:val="000000"/>
          <w:kern w:val="0"/>
          <w:sz w:val="32"/>
          <w:szCs w:val="32"/>
          <w:highlight w:val="none"/>
        </w:rPr>
        <w:t>X</w:t>
      </w:r>
      <w:r>
        <w:rPr>
          <w:rFonts w:hAnsi="仿宋" w:eastAsia="仿宋"/>
          <w:color w:val="000000"/>
          <w:kern w:val="0"/>
          <w:sz w:val="32"/>
          <w:szCs w:val="32"/>
          <w:highlight w:val="none"/>
        </w:rPr>
        <w:t>日；已付款金额人民币</w:t>
      </w:r>
      <w:r>
        <w:rPr>
          <w:rFonts w:eastAsia="仿宋"/>
          <w:color w:val="000000"/>
          <w:kern w:val="0"/>
          <w:sz w:val="32"/>
          <w:szCs w:val="32"/>
          <w:highlight w:val="none"/>
        </w:rPr>
        <w:t>XXX</w:t>
      </w:r>
      <w:r>
        <w:rPr>
          <w:rFonts w:hAnsi="仿宋" w:eastAsia="仿宋"/>
          <w:color w:val="000000"/>
          <w:kern w:val="0"/>
          <w:sz w:val="32"/>
          <w:szCs w:val="32"/>
          <w:highlight w:val="none"/>
        </w:rPr>
        <w:t>万元，付款时间是</w:t>
      </w:r>
      <w:r>
        <w:rPr>
          <w:rFonts w:eastAsia="仿宋"/>
          <w:color w:val="000000"/>
          <w:kern w:val="0"/>
          <w:sz w:val="32"/>
          <w:szCs w:val="32"/>
          <w:highlight w:val="none"/>
        </w:rPr>
        <w:t>X</w:t>
      </w:r>
      <w:r>
        <w:rPr>
          <w:rFonts w:hAnsi="仿宋" w:eastAsia="仿宋"/>
          <w:color w:val="000000"/>
          <w:kern w:val="0"/>
          <w:sz w:val="32"/>
          <w:szCs w:val="32"/>
          <w:highlight w:val="none"/>
        </w:rPr>
        <w:t>年</w:t>
      </w:r>
      <w:r>
        <w:rPr>
          <w:rFonts w:eastAsia="仿宋"/>
          <w:color w:val="000000"/>
          <w:kern w:val="0"/>
          <w:sz w:val="32"/>
          <w:szCs w:val="32"/>
          <w:highlight w:val="none"/>
        </w:rPr>
        <w:t>X</w:t>
      </w:r>
      <w:r>
        <w:rPr>
          <w:rFonts w:hAnsi="仿宋" w:eastAsia="仿宋"/>
          <w:color w:val="000000"/>
          <w:kern w:val="0"/>
          <w:sz w:val="32"/>
          <w:szCs w:val="32"/>
          <w:highlight w:val="none"/>
        </w:rPr>
        <w:t>月</w:t>
      </w:r>
      <w:r>
        <w:rPr>
          <w:rFonts w:eastAsia="仿宋"/>
          <w:color w:val="000000"/>
          <w:kern w:val="0"/>
          <w:sz w:val="32"/>
          <w:szCs w:val="32"/>
          <w:highlight w:val="none"/>
        </w:rPr>
        <w:t>X</w:t>
      </w:r>
      <w:r>
        <w:rPr>
          <w:rFonts w:hAnsi="仿宋" w:eastAsia="仿宋"/>
          <w:color w:val="000000"/>
          <w:kern w:val="0"/>
          <w:sz w:val="32"/>
          <w:szCs w:val="32"/>
          <w:highlight w:val="none"/>
        </w:rPr>
        <w:t>日。</w:t>
      </w:r>
    </w:p>
    <w:p w14:paraId="1FF7FA29">
      <w:pPr>
        <w:pStyle w:val="14"/>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default" w:ascii="Times New Roman" w:hAnsi="Times New Roman" w:eastAsia="方正仿宋_GBK" w:cs="Times New Roman"/>
          <w:color w:val="000000"/>
          <w:kern w:val="0"/>
          <w:sz w:val="32"/>
          <w:szCs w:val="32"/>
          <w:highlight w:val="none"/>
        </w:rPr>
      </w:pPr>
      <w:r>
        <w:rPr>
          <w:rFonts w:hint="eastAsia" w:hAnsi="仿宋" w:eastAsia="仿宋"/>
          <w:color w:val="000000"/>
          <w:kern w:val="0"/>
          <w:sz w:val="32"/>
          <w:szCs w:val="32"/>
          <w:highlight w:val="none"/>
          <w:lang w:eastAsia="zh-CN"/>
        </w:rPr>
        <w:t>（三）该设备制造商（或设备供应商）“XXXX有限公司”向</w:t>
      </w:r>
      <w:r>
        <w:rPr>
          <w:rFonts w:hint="eastAsia" w:hAnsi="仿宋" w:eastAsia="仿宋"/>
          <w:color w:val="000000"/>
          <w:kern w:val="0"/>
          <w:sz w:val="32"/>
          <w:szCs w:val="32"/>
          <w:highlight w:val="none"/>
          <w:lang w:val="en-US" w:eastAsia="zh-CN"/>
        </w:rPr>
        <w:t>C公司销售此设备的合同</w:t>
      </w:r>
      <w:r>
        <w:rPr>
          <w:rFonts w:hAnsi="仿宋" w:eastAsia="仿宋"/>
          <w:color w:val="000000"/>
          <w:kern w:val="0"/>
          <w:sz w:val="32"/>
          <w:szCs w:val="32"/>
          <w:highlight w:val="none"/>
        </w:rPr>
        <w:t>约定价格为人民币</w:t>
      </w:r>
      <w:r>
        <w:rPr>
          <w:rFonts w:eastAsia="仿宋"/>
          <w:color w:val="000000"/>
          <w:kern w:val="0"/>
          <w:sz w:val="32"/>
          <w:szCs w:val="32"/>
          <w:highlight w:val="none"/>
        </w:rPr>
        <w:t>XX</w:t>
      </w:r>
      <w:r>
        <w:rPr>
          <w:rFonts w:hAnsi="仿宋" w:eastAsia="仿宋"/>
          <w:color w:val="000000"/>
          <w:kern w:val="0"/>
          <w:sz w:val="32"/>
          <w:szCs w:val="32"/>
          <w:highlight w:val="none"/>
        </w:rPr>
        <w:t>元，合同签订时间是</w:t>
      </w:r>
      <w:r>
        <w:rPr>
          <w:rFonts w:eastAsia="仿宋"/>
          <w:color w:val="000000"/>
          <w:kern w:val="0"/>
          <w:sz w:val="32"/>
          <w:szCs w:val="32"/>
          <w:highlight w:val="none"/>
        </w:rPr>
        <w:t>X</w:t>
      </w:r>
      <w:r>
        <w:rPr>
          <w:rFonts w:hAnsi="仿宋" w:eastAsia="仿宋"/>
          <w:color w:val="000000"/>
          <w:kern w:val="0"/>
          <w:sz w:val="32"/>
          <w:szCs w:val="32"/>
          <w:highlight w:val="none"/>
        </w:rPr>
        <w:t>年</w:t>
      </w:r>
      <w:r>
        <w:rPr>
          <w:rFonts w:eastAsia="仿宋"/>
          <w:color w:val="000000"/>
          <w:kern w:val="0"/>
          <w:sz w:val="32"/>
          <w:szCs w:val="32"/>
          <w:highlight w:val="none"/>
        </w:rPr>
        <w:t>X</w:t>
      </w:r>
      <w:r>
        <w:rPr>
          <w:rFonts w:hAnsi="仿宋" w:eastAsia="仿宋"/>
          <w:color w:val="000000"/>
          <w:kern w:val="0"/>
          <w:sz w:val="32"/>
          <w:szCs w:val="32"/>
          <w:highlight w:val="none"/>
        </w:rPr>
        <w:t>月</w:t>
      </w:r>
      <w:r>
        <w:rPr>
          <w:rFonts w:eastAsia="仿宋"/>
          <w:color w:val="000000"/>
          <w:kern w:val="0"/>
          <w:sz w:val="32"/>
          <w:szCs w:val="32"/>
          <w:highlight w:val="none"/>
        </w:rPr>
        <w:t>X</w:t>
      </w:r>
      <w:r>
        <w:rPr>
          <w:rFonts w:hAnsi="仿宋" w:eastAsia="仿宋"/>
          <w:color w:val="000000"/>
          <w:kern w:val="0"/>
          <w:sz w:val="32"/>
          <w:szCs w:val="32"/>
          <w:highlight w:val="none"/>
        </w:rPr>
        <w:t>日；已开具发票含税金额为人民币</w:t>
      </w:r>
      <w:r>
        <w:rPr>
          <w:rFonts w:eastAsia="仿宋"/>
          <w:color w:val="000000"/>
          <w:kern w:val="0"/>
          <w:sz w:val="32"/>
          <w:szCs w:val="32"/>
          <w:highlight w:val="none"/>
        </w:rPr>
        <w:t>XXX</w:t>
      </w:r>
      <w:r>
        <w:rPr>
          <w:rFonts w:hAnsi="仿宋" w:eastAsia="仿宋"/>
          <w:color w:val="000000"/>
          <w:kern w:val="0"/>
          <w:sz w:val="32"/>
          <w:szCs w:val="32"/>
          <w:highlight w:val="none"/>
        </w:rPr>
        <w:t>万元，开具发票不含税为人民币</w:t>
      </w:r>
      <w:r>
        <w:rPr>
          <w:rFonts w:eastAsia="仿宋"/>
          <w:color w:val="000000"/>
          <w:kern w:val="0"/>
          <w:sz w:val="32"/>
          <w:szCs w:val="32"/>
          <w:highlight w:val="none"/>
        </w:rPr>
        <w:t>XXX</w:t>
      </w:r>
      <w:r>
        <w:rPr>
          <w:rFonts w:hAnsi="仿宋" w:eastAsia="仿宋"/>
          <w:color w:val="000000"/>
          <w:kern w:val="0"/>
          <w:sz w:val="32"/>
          <w:szCs w:val="32"/>
          <w:highlight w:val="none"/>
        </w:rPr>
        <w:t>万元，开具发票时间是</w:t>
      </w:r>
      <w:r>
        <w:rPr>
          <w:rFonts w:eastAsia="仿宋"/>
          <w:color w:val="000000"/>
          <w:kern w:val="0"/>
          <w:sz w:val="32"/>
          <w:szCs w:val="32"/>
          <w:highlight w:val="none"/>
        </w:rPr>
        <w:t>X</w:t>
      </w:r>
      <w:r>
        <w:rPr>
          <w:rFonts w:hAnsi="仿宋" w:eastAsia="仿宋"/>
          <w:color w:val="000000"/>
          <w:kern w:val="0"/>
          <w:sz w:val="32"/>
          <w:szCs w:val="32"/>
          <w:highlight w:val="none"/>
        </w:rPr>
        <w:t>年</w:t>
      </w:r>
      <w:r>
        <w:rPr>
          <w:rFonts w:eastAsia="仿宋"/>
          <w:color w:val="000000"/>
          <w:kern w:val="0"/>
          <w:sz w:val="32"/>
          <w:szCs w:val="32"/>
          <w:highlight w:val="none"/>
        </w:rPr>
        <w:t>X</w:t>
      </w:r>
      <w:r>
        <w:rPr>
          <w:rFonts w:hAnsi="仿宋" w:eastAsia="仿宋"/>
          <w:color w:val="000000"/>
          <w:kern w:val="0"/>
          <w:sz w:val="32"/>
          <w:szCs w:val="32"/>
          <w:highlight w:val="none"/>
        </w:rPr>
        <w:t>月</w:t>
      </w:r>
      <w:r>
        <w:rPr>
          <w:rFonts w:eastAsia="仿宋"/>
          <w:color w:val="000000"/>
          <w:kern w:val="0"/>
          <w:sz w:val="32"/>
          <w:szCs w:val="32"/>
          <w:highlight w:val="none"/>
        </w:rPr>
        <w:t>X</w:t>
      </w:r>
      <w:r>
        <w:rPr>
          <w:rFonts w:hAnsi="仿宋" w:eastAsia="仿宋"/>
          <w:color w:val="000000"/>
          <w:kern w:val="0"/>
          <w:sz w:val="32"/>
          <w:szCs w:val="32"/>
          <w:highlight w:val="none"/>
        </w:rPr>
        <w:t>日；已付款金额人民币</w:t>
      </w:r>
      <w:r>
        <w:rPr>
          <w:rFonts w:eastAsia="仿宋"/>
          <w:color w:val="000000"/>
          <w:kern w:val="0"/>
          <w:sz w:val="32"/>
          <w:szCs w:val="32"/>
          <w:highlight w:val="none"/>
        </w:rPr>
        <w:t>XXX</w:t>
      </w:r>
      <w:r>
        <w:rPr>
          <w:rFonts w:hAnsi="仿宋" w:eastAsia="仿宋"/>
          <w:color w:val="000000"/>
          <w:kern w:val="0"/>
          <w:sz w:val="32"/>
          <w:szCs w:val="32"/>
          <w:highlight w:val="none"/>
        </w:rPr>
        <w:t>万元，付款时间是</w:t>
      </w:r>
      <w:r>
        <w:rPr>
          <w:rFonts w:eastAsia="仿宋"/>
          <w:color w:val="000000"/>
          <w:kern w:val="0"/>
          <w:sz w:val="32"/>
          <w:szCs w:val="32"/>
          <w:highlight w:val="none"/>
        </w:rPr>
        <w:t>X</w:t>
      </w:r>
      <w:r>
        <w:rPr>
          <w:rFonts w:hAnsi="仿宋" w:eastAsia="仿宋"/>
          <w:color w:val="000000"/>
          <w:kern w:val="0"/>
          <w:sz w:val="32"/>
          <w:szCs w:val="32"/>
          <w:highlight w:val="none"/>
        </w:rPr>
        <w:t>年</w:t>
      </w:r>
      <w:r>
        <w:rPr>
          <w:rFonts w:eastAsia="仿宋"/>
          <w:color w:val="000000"/>
          <w:kern w:val="0"/>
          <w:sz w:val="32"/>
          <w:szCs w:val="32"/>
          <w:highlight w:val="none"/>
        </w:rPr>
        <w:t>X</w:t>
      </w:r>
      <w:r>
        <w:rPr>
          <w:rFonts w:hAnsi="仿宋" w:eastAsia="仿宋"/>
          <w:color w:val="000000"/>
          <w:kern w:val="0"/>
          <w:sz w:val="32"/>
          <w:szCs w:val="32"/>
          <w:highlight w:val="none"/>
        </w:rPr>
        <w:t>月</w:t>
      </w:r>
      <w:r>
        <w:rPr>
          <w:rFonts w:eastAsia="仿宋"/>
          <w:color w:val="000000"/>
          <w:kern w:val="0"/>
          <w:sz w:val="32"/>
          <w:szCs w:val="32"/>
          <w:highlight w:val="none"/>
        </w:rPr>
        <w:t>X</w:t>
      </w:r>
      <w:r>
        <w:rPr>
          <w:rFonts w:hAnsi="仿宋" w:eastAsia="仿宋"/>
          <w:color w:val="000000"/>
          <w:kern w:val="0"/>
          <w:sz w:val="32"/>
          <w:szCs w:val="32"/>
          <w:highlight w:val="none"/>
        </w:rPr>
        <w:t>日。</w:t>
      </w:r>
    </w:p>
    <w:p w14:paraId="27FF59E7">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20" w:lineRule="exact"/>
        <w:ind w:firstLine="643" w:firstLineChars="200"/>
        <w:jc w:val="both"/>
        <w:textAlignment w:val="auto"/>
        <w:rPr>
          <w:rFonts w:hint="default" w:ascii="Times New Roman" w:hAnsi="Times New Roman" w:eastAsia="方正仿宋_GBK"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方正仿宋_GBK" w:cs="Times New Roman"/>
          <w:b/>
          <w:bCs/>
          <w:color w:val="000000" w:themeColor="text1"/>
          <w:sz w:val="32"/>
          <w:szCs w:val="32"/>
          <w:highlight w:val="none"/>
          <w:lang w:val="en-US" w:eastAsia="zh-CN"/>
          <w14:textFill>
            <w14:solidFill>
              <w14:schemeClr w14:val="tx1"/>
            </w14:solidFill>
          </w14:textFill>
        </w:rPr>
        <w:t>2、融资租赁情况：</w:t>
      </w:r>
      <w:r>
        <w:rPr>
          <w:rFonts w:hint="default" w:ascii="Times New Roman" w:hAnsi="Times New Roman" w:eastAsia="方正仿宋_GBK" w:cs="Times New Roman"/>
          <w:b/>
          <w:bCs/>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highlight w:val="none"/>
          <w14:textFill>
            <w14:solidFill>
              <w14:schemeClr w14:val="tx1"/>
            </w14:solidFill>
          </w14:textFill>
        </w:rPr>
        <w:t>XX</w:t>
      </w:r>
      <w:r>
        <w:rPr>
          <w:rFonts w:hint="default" w:ascii="Times New Roman" w:hAnsi="Times New Roman" w:eastAsia="方正仿宋_GBK" w:cs="Times New Roman"/>
          <w:color w:val="000000" w:themeColor="text1"/>
          <w:sz w:val="32"/>
          <w:szCs w:val="32"/>
          <w:highlight w:val="none"/>
          <w:lang w:eastAsia="zh-CN"/>
          <w14:textFill>
            <w14:solidFill>
              <w14:schemeClr w14:val="tx1"/>
            </w14:solidFill>
          </w14:textFill>
        </w:rPr>
        <w:t>公司”</w:t>
      </w:r>
      <w:r>
        <w:rPr>
          <w:rFonts w:hint="default" w:ascii="Times New Roman" w:hAnsi="Times New Roman" w:eastAsia="方正仿宋_GBK" w:cs="Times New Roman"/>
          <w:color w:val="000000"/>
          <w:kern w:val="0"/>
          <w:sz w:val="32"/>
          <w:szCs w:val="32"/>
          <w:highlight w:val="none"/>
        </w:rPr>
        <w:t>向融资方</w:t>
      </w:r>
      <w:r>
        <w:rPr>
          <w:rFonts w:hint="default" w:ascii="Times New Roman" w:hAnsi="Times New Roman" w:eastAsia="方正仿宋_GBK" w:cs="Times New Roman"/>
          <w:color w:val="000000"/>
          <w:kern w:val="0"/>
          <w:sz w:val="32"/>
          <w:szCs w:val="32"/>
          <w:highlight w:val="none"/>
        </w:rPr>
        <w:t>“</w:t>
      </w:r>
      <w:r>
        <w:rPr>
          <w:rFonts w:hint="default" w:ascii="Times New Roman" w:hAnsi="Times New Roman" w:eastAsia="方正仿宋_GBK" w:cs="Times New Roman"/>
          <w:color w:val="000000"/>
          <w:kern w:val="0"/>
          <w:sz w:val="32"/>
          <w:szCs w:val="32"/>
        </w:rPr>
        <w:t>XXXX</w:t>
      </w:r>
      <w:r>
        <w:rPr>
          <w:rFonts w:hint="default" w:ascii="Times New Roman" w:hAnsi="Times New Roman" w:eastAsia="方正仿宋_GBK" w:cs="Times New Roman"/>
          <w:color w:val="000000"/>
          <w:kern w:val="0"/>
          <w:sz w:val="32"/>
          <w:szCs w:val="32"/>
        </w:rPr>
        <w:t>有限公司</w:t>
      </w:r>
      <w:r>
        <w:rPr>
          <w:rFonts w:hint="default" w:ascii="Times New Roman" w:hAnsi="Times New Roman" w:eastAsia="方正仿宋_GBK" w:cs="Times New Roman"/>
          <w:color w:val="000000"/>
          <w:kern w:val="0"/>
          <w:sz w:val="32"/>
          <w:szCs w:val="32"/>
        </w:rPr>
        <w:t>”</w:t>
      </w:r>
      <w:r>
        <w:rPr>
          <w:rFonts w:hint="default" w:ascii="Times New Roman" w:hAnsi="Times New Roman" w:eastAsia="方正仿宋_GBK" w:cs="Times New Roman"/>
          <w:color w:val="000000"/>
          <w:kern w:val="0"/>
          <w:sz w:val="32"/>
          <w:szCs w:val="32"/>
        </w:rPr>
        <w:t>融资</w:t>
      </w:r>
      <w:r>
        <w:rPr>
          <w:rFonts w:hint="default" w:ascii="Times New Roman" w:hAnsi="Times New Roman" w:eastAsia="方正仿宋_GBK" w:cs="Times New Roman"/>
          <w:color w:val="000000"/>
          <w:kern w:val="0"/>
          <w:sz w:val="32"/>
          <w:szCs w:val="32"/>
        </w:rPr>
        <w:t>XXXX</w:t>
      </w:r>
      <w:r>
        <w:rPr>
          <w:rFonts w:hint="default" w:ascii="Times New Roman" w:hAnsi="Times New Roman" w:eastAsia="方正仿宋_GBK" w:cs="Times New Roman"/>
          <w:color w:val="000000"/>
          <w:kern w:val="0"/>
          <w:sz w:val="32"/>
          <w:szCs w:val="32"/>
        </w:rPr>
        <w:t>万元，融资期限为</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年</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月</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日</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年</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月</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日，用于购置</w:t>
      </w:r>
      <w:r>
        <w:rPr>
          <w:rFonts w:hint="default" w:ascii="Times New Roman" w:hAnsi="Times New Roman" w:eastAsia="方正仿宋_GBK" w:cs="Times New Roman"/>
          <w:color w:val="000000"/>
          <w:kern w:val="0"/>
          <w:sz w:val="32"/>
          <w:szCs w:val="32"/>
        </w:rPr>
        <w:t>XXX</w:t>
      </w:r>
      <w:r>
        <w:rPr>
          <w:rFonts w:hint="default" w:ascii="Times New Roman" w:hAnsi="Times New Roman" w:eastAsia="方正仿宋_GBK" w:cs="Times New Roman"/>
          <w:color w:val="000000"/>
          <w:kern w:val="0"/>
          <w:sz w:val="32"/>
          <w:szCs w:val="32"/>
        </w:rPr>
        <w:t>设备，设备型号是</w:t>
      </w:r>
      <w:r>
        <w:rPr>
          <w:rFonts w:hint="default" w:ascii="Times New Roman" w:hAnsi="Times New Roman" w:eastAsia="方正仿宋_GBK" w:cs="Times New Roman"/>
          <w:color w:val="000000"/>
          <w:kern w:val="0"/>
          <w:sz w:val="32"/>
          <w:szCs w:val="32"/>
        </w:rPr>
        <w:t>XXX</w:t>
      </w:r>
      <w:r>
        <w:rPr>
          <w:rFonts w:hint="default" w:ascii="Times New Roman" w:hAnsi="Times New Roman" w:eastAsia="方正仿宋_GBK" w:cs="Times New Roman"/>
          <w:color w:val="000000"/>
          <w:kern w:val="0"/>
          <w:sz w:val="32"/>
          <w:szCs w:val="32"/>
        </w:rPr>
        <w:t>，设备供应商是</w:t>
      </w:r>
      <w:r>
        <w:rPr>
          <w:rFonts w:hint="default" w:ascii="Times New Roman" w:hAnsi="Times New Roman" w:eastAsia="方正仿宋_GBK" w:cs="Times New Roman"/>
          <w:color w:val="000000"/>
          <w:kern w:val="0"/>
          <w:sz w:val="32"/>
          <w:szCs w:val="32"/>
        </w:rPr>
        <w:t>“</w:t>
      </w:r>
      <w:r>
        <w:rPr>
          <w:rFonts w:hint="default" w:ascii="Times New Roman" w:hAnsi="Times New Roman" w:eastAsia="方正仿宋_GBK" w:cs="Times New Roman"/>
          <w:color w:val="000000"/>
          <w:kern w:val="0"/>
          <w:sz w:val="32"/>
          <w:szCs w:val="32"/>
        </w:rPr>
        <w:t>XXXX</w:t>
      </w:r>
      <w:r>
        <w:rPr>
          <w:rFonts w:hint="default" w:ascii="Times New Roman" w:hAnsi="Times New Roman" w:eastAsia="方正仿宋_GBK" w:cs="Times New Roman"/>
          <w:color w:val="000000"/>
          <w:kern w:val="0"/>
          <w:sz w:val="32"/>
          <w:szCs w:val="32"/>
        </w:rPr>
        <w:t>有限公司</w:t>
      </w:r>
      <w:r>
        <w:rPr>
          <w:rFonts w:hint="default" w:ascii="Times New Roman" w:hAnsi="Times New Roman" w:eastAsia="方正仿宋_GBK" w:cs="Times New Roman"/>
          <w:color w:val="000000"/>
          <w:kern w:val="0"/>
          <w:sz w:val="32"/>
          <w:szCs w:val="32"/>
        </w:rPr>
        <w:t>”</w:t>
      </w:r>
      <w:r>
        <w:rPr>
          <w:rFonts w:hint="default" w:ascii="Times New Roman" w:hAnsi="Times New Roman" w:eastAsia="方正仿宋_GBK" w:cs="Times New Roman"/>
          <w:color w:val="000000"/>
          <w:kern w:val="0"/>
          <w:sz w:val="32"/>
          <w:szCs w:val="32"/>
        </w:rPr>
        <w:t>，设备制造商是</w:t>
      </w:r>
      <w:r>
        <w:rPr>
          <w:rFonts w:hint="default" w:ascii="Times New Roman" w:hAnsi="Times New Roman" w:eastAsia="方正仿宋_GBK" w:cs="Times New Roman"/>
          <w:color w:val="000000"/>
          <w:kern w:val="0"/>
          <w:sz w:val="32"/>
          <w:szCs w:val="32"/>
        </w:rPr>
        <w:t>“</w:t>
      </w:r>
      <w:r>
        <w:rPr>
          <w:rFonts w:hint="default" w:ascii="Times New Roman" w:hAnsi="Times New Roman" w:eastAsia="方正仿宋_GBK" w:cs="Times New Roman"/>
          <w:color w:val="000000"/>
          <w:kern w:val="0"/>
          <w:sz w:val="32"/>
          <w:szCs w:val="32"/>
        </w:rPr>
        <w:t>XXXX</w:t>
      </w:r>
      <w:r>
        <w:rPr>
          <w:rFonts w:hint="default" w:ascii="Times New Roman" w:hAnsi="Times New Roman" w:eastAsia="方正仿宋_GBK" w:cs="Times New Roman"/>
          <w:color w:val="000000"/>
          <w:kern w:val="0"/>
          <w:sz w:val="32"/>
          <w:szCs w:val="32"/>
        </w:rPr>
        <w:t>有限公司</w:t>
      </w:r>
      <w:r>
        <w:rPr>
          <w:rFonts w:hint="default" w:ascii="Times New Roman" w:hAnsi="Times New Roman" w:eastAsia="方正仿宋_GBK" w:cs="Times New Roman"/>
          <w:color w:val="000000"/>
          <w:kern w:val="0"/>
          <w:sz w:val="32"/>
          <w:szCs w:val="32"/>
        </w:rPr>
        <w:t>”</w:t>
      </w:r>
      <w:r>
        <w:rPr>
          <w:rFonts w:hint="default" w:ascii="Times New Roman" w:hAnsi="Times New Roman" w:eastAsia="方正仿宋_GBK" w:cs="Times New Roman"/>
          <w:color w:val="000000"/>
          <w:kern w:val="0"/>
          <w:sz w:val="32"/>
          <w:szCs w:val="32"/>
        </w:rPr>
        <w:t>。本</w:t>
      </w:r>
      <w:r>
        <w:rPr>
          <w:rFonts w:hint="default" w:ascii="Times New Roman" w:hAnsi="Times New Roman" w:eastAsia="方正仿宋_GBK" w:cs="Times New Roman"/>
          <w:color w:val="000000"/>
          <w:kern w:val="0"/>
          <w:sz w:val="32"/>
          <w:szCs w:val="32"/>
        </w:rPr>
        <w:t>XXX</w:t>
      </w:r>
      <w:r>
        <w:rPr>
          <w:rFonts w:hint="default" w:ascii="Times New Roman" w:hAnsi="Times New Roman" w:eastAsia="方正仿宋_GBK" w:cs="Times New Roman"/>
          <w:color w:val="000000"/>
          <w:kern w:val="0"/>
          <w:sz w:val="32"/>
          <w:szCs w:val="32"/>
        </w:rPr>
        <w:t>设备的合同约定价格为人民币</w:t>
      </w:r>
      <w:r>
        <w:rPr>
          <w:rFonts w:hint="default" w:ascii="Times New Roman" w:hAnsi="Times New Roman" w:eastAsia="方正仿宋_GBK" w:cs="Times New Roman"/>
          <w:color w:val="000000"/>
          <w:kern w:val="0"/>
          <w:sz w:val="32"/>
          <w:szCs w:val="32"/>
        </w:rPr>
        <w:t>XX</w:t>
      </w:r>
      <w:r>
        <w:rPr>
          <w:rFonts w:hint="default" w:ascii="Times New Roman" w:hAnsi="Times New Roman" w:eastAsia="方正仿宋_GBK" w:cs="Times New Roman"/>
          <w:color w:val="000000"/>
          <w:kern w:val="0"/>
          <w:sz w:val="32"/>
          <w:szCs w:val="32"/>
        </w:rPr>
        <w:t>元，合同签订时间是</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年</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月</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日；已开具发票含税金额为人民币</w:t>
      </w:r>
      <w:r>
        <w:rPr>
          <w:rFonts w:hint="default" w:ascii="Times New Roman" w:hAnsi="Times New Roman" w:eastAsia="方正仿宋_GBK" w:cs="Times New Roman"/>
          <w:color w:val="000000"/>
          <w:kern w:val="0"/>
          <w:sz w:val="32"/>
          <w:szCs w:val="32"/>
        </w:rPr>
        <w:t>XXX</w:t>
      </w:r>
      <w:r>
        <w:rPr>
          <w:rFonts w:hint="default" w:ascii="Times New Roman" w:hAnsi="Times New Roman" w:eastAsia="方正仿宋_GBK" w:cs="Times New Roman"/>
          <w:color w:val="000000"/>
          <w:kern w:val="0"/>
          <w:sz w:val="32"/>
          <w:szCs w:val="32"/>
        </w:rPr>
        <w:t>万元，开具发票不含税为人民币</w:t>
      </w:r>
      <w:r>
        <w:rPr>
          <w:rFonts w:hint="default" w:ascii="Times New Roman" w:hAnsi="Times New Roman" w:eastAsia="方正仿宋_GBK" w:cs="Times New Roman"/>
          <w:color w:val="000000"/>
          <w:kern w:val="0"/>
          <w:sz w:val="32"/>
          <w:szCs w:val="32"/>
        </w:rPr>
        <w:t>XXX</w:t>
      </w:r>
      <w:r>
        <w:rPr>
          <w:rFonts w:hint="default" w:ascii="Times New Roman" w:hAnsi="Times New Roman" w:eastAsia="方正仿宋_GBK" w:cs="Times New Roman"/>
          <w:color w:val="000000"/>
          <w:kern w:val="0"/>
          <w:sz w:val="32"/>
          <w:szCs w:val="32"/>
        </w:rPr>
        <w:t>万元，开具发票时间是</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年</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月</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日；已付款金额人民币</w:t>
      </w:r>
      <w:r>
        <w:rPr>
          <w:rFonts w:hint="default" w:ascii="Times New Roman" w:hAnsi="Times New Roman" w:eastAsia="方正仿宋_GBK" w:cs="Times New Roman"/>
          <w:color w:val="000000"/>
          <w:kern w:val="0"/>
          <w:sz w:val="32"/>
          <w:szCs w:val="32"/>
        </w:rPr>
        <w:t>XXX</w:t>
      </w:r>
      <w:r>
        <w:rPr>
          <w:rFonts w:hint="default" w:ascii="Times New Roman" w:hAnsi="Times New Roman" w:eastAsia="方正仿宋_GBK" w:cs="Times New Roman"/>
          <w:color w:val="000000"/>
          <w:kern w:val="0"/>
          <w:sz w:val="32"/>
          <w:szCs w:val="32"/>
        </w:rPr>
        <w:t>万元，付款时间是</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年</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月</w:t>
      </w:r>
      <w:r>
        <w:rPr>
          <w:rFonts w:hint="default" w:ascii="Times New Roman" w:hAnsi="Times New Roman" w:eastAsia="方正仿宋_GBK" w:cs="Times New Roman"/>
          <w:color w:val="000000"/>
          <w:kern w:val="0"/>
          <w:sz w:val="32"/>
          <w:szCs w:val="32"/>
        </w:rPr>
        <w:t>X</w:t>
      </w:r>
      <w:r>
        <w:rPr>
          <w:rFonts w:hint="default" w:ascii="Times New Roman" w:hAnsi="Times New Roman" w:eastAsia="方正仿宋_GBK" w:cs="Times New Roman"/>
          <w:color w:val="000000"/>
          <w:kern w:val="0"/>
          <w:sz w:val="32"/>
          <w:szCs w:val="32"/>
        </w:rPr>
        <w:t>日。目前，该</w:t>
      </w:r>
      <w:r>
        <w:rPr>
          <w:rFonts w:hint="default" w:ascii="Times New Roman" w:hAnsi="Times New Roman" w:eastAsia="方正仿宋_GBK" w:cs="Times New Roman"/>
          <w:color w:val="000000"/>
          <w:kern w:val="0"/>
          <w:sz w:val="32"/>
          <w:szCs w:val="32"/>
        </w:rPr>
        <w:t>XXX</w:t>
      </w:r>
      <w:r>
        <w:rPr>
          <w:rFonts w:hint="default" w:ascii="Times New Roman" w:hAnsi="Times New Roman" w:eastAsia="方正仿宋_GBK" w:cs="Times New Roman"/>
          <w:color w:val="000000"/>
          <w:kern w:val="0"/>
          <w:sz w:val="32"/>
          <w:szCs w:val="32"/>
        </w:rPr>
        <w:t>设备是</w:t>
      </w:r>
      <w:r>
        <w:rPr>
          <w:rFonts w:hint="default" w:ascii="Times New Roman" w:hAnsi="Times New Roman" w:eastAsia="方正仿宋_GBK" w:cs="Times New Roman"/>
          <w:color w:val="000000"/>
          <w:kern w:val="0"/>
          <w:sz w:val="32"/>
          <w:szCs w:val="32"/>
        </w:rPr>
        <w:t>/</w:t>
      </w:r>
      <w:r>
        <w:rPr>
          <w:rFonts w:hint="default" w:ascii="Times New Roman" w:hAnsi="Times New Roman" w:eastAsia="方正仿宋_GBK" w:cs="Times New Roman"/>
          <w:color w:val="000000"/>
          <w:kern w:val="0"/>
          <w:sz w:val="32"/>
          <w:szCs w:val="32"/>
        </w:rPr>
        <w:t>否已支付完毕合同金额，剩余</w:t>
      </w:r>
      <w:r>
        <w:rPr>
          <w:rFonts w:hint="default" w:ascii="Times New Roman" w:hAnsi="Times New Roman" w:eastAsia="方正仿宋_GBK" w:cs="Times New Roman"/>
          <w:color w:val="000000"/>
          <w:kern w:val="0"/>
          <w:sz w:val="32"/>
          <w:szCs w:val="32"/>
        </w:rPr>
        <w:t>XXX</w:t>
      </w:r>
      <w:r>
        <w:rPr>
          <w:rFonts w:hint="default" w:ascii="Times New Roman" w:hAnsi="Times New Roman" w:eastAsia="方正仿宋_GBK" w:cs="Times New Roman"/>
          <w:color w:val="000000"/>
          <w:kern w:val="0"/>
          <w:sz w:val="32"/>
          <w:szCs w:val="32"/>
        </w:rPr>
        <w:t>万元。</w:t>
      </w:r>
    </w:p>
    <w:p w14:paraId="410FFD4B">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3" w:firstLineChars="200"/>
        <w:jc w:val="both"/>
        <w:textAlignment w:val="auto"/>
        <w:rPr>
          <w:rFonts w:hint="default" w:ascii="Times New Roman" w:hAnsi="Times New Roman" w:eastAsia="方正仿宋_GBK" w:cs="Times New Roman"/>
          <w:b w:val="0"/>
          <w:bCs w:val="0"/>
          <w:color w:val="000000" w:themeColor="text1"/>
          <w:sz w:val="32"/>
          <w:szCs w:val="32"/>
          <w:highlight w:val="none"/>
          <w14:textFill>
            <w14:solidFill>
              <w14:schemeClr w14:val="tx1"/>
            </w14:solidFill>
          </w14:textFill>
        </w:rPr>
      </w:pPr>
      <w:r>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t>四、项目各项经济指标完成情况</w:t>
      </w:r>
      <w:r>
        <w:rPr>
          <w:rFonts w:hint="default" w:ascii="Times New Roman" w:hAnsi="Times New Roman" w:eastAsia="方正仿宋_GBK" w:cs="Times New Roman"/>
          <w:b w:val="0"/>
          <w:bCs w:val="0"/>
          <w:color w:val="000000" w:themeColor="text1"/>
          <w:sz w:val="32"/>
          <w:szCs w:val="32"/>
          <w:highlight w:val="none"/>
          <w14:textFill>
            <w14:solidFill>
              <w14:schemeClr w14:val="tx1"/>
            </w14:solidFill>
          </w14:textFill>
        </w:rPr>
        <w:t>（如项目未产生经济效益，进行预期经济效益分析，重点分析实际产能</w:t>
      </w:r>
      <w:r>
        <w:rPr>
          <w:rFonts w:hint="default" w:ascii="Times New Roman" w:hAnsi="Times New Roman" w:eastAsia="方正仿宋_GBK" w:cs="Times New Roman"/>
          <w:b w:val="0"/>
          <w:bCs w:val="0"/>
          <w:color w:val="000000" w:themeColor="text1"/>
          <w:sz w:val="32"/>
          <w:szCs w:val="32"/>
          <w:highlight w:val="none"/>
          <w:lang w:eastAsia="zh-CN"/>
          <w14:textFill>
            <w14:solidFill>
              <w14:schemeClr w14:val="tx1"/>
            </w14:solidFill>
          </w14:textFill>
        </w:rPr>
        <w:t>完成</w:t>
      </w:r>
      <w:r>
        <w:rPr>
          <w:rFonts w:hint="default" w:ascii="Times New Roman" w:hAnsi="Times New Roman" w:eastAsia="方正仿宋_GBK" w:cs="Times New Roman"/>
          <w:b w:val="0"/>
          <w:bCs w:val="0"/>
          <w:color w:val="000000" w:themeColor="text1"/>
          <w:sz w:val="32"/>
          <w:szCs w:val="32"/>
          <w:highlight w:val="none"/>
          <w14:textFill>
            <w14:solidFill>
              <w14:schemeClr w14:val="tx1"/>
            </w14:solidFill>
          </w14:textFill>
        </w:rPr>
        <w:t>情况）</w:t>
      </w:r>
    </w:p>
    <w:p w14:paraId="76A36A19">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3" w:firstLineChars="200"/>
        <w:jc w:val="both"/>
        <w:textAlignment w:val="auto"/>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pPr>
      <w:r>
        <w:rPr>
          <w:rFonts w:hint="default" w:ascii="Times New Roman" w:hAnsi="Times New Roman" w:eastAsia="方正仿宋_GBK" w:cs="Times New Roman"/>
          <w:b/>
          <w:bCs/>
          <w:color w:val="000000" w:themeColor="text1"/>
          <w:sz w:val="32"/>
          <w:szCs w:val="32"/>
          <w:highlight w:val="none"/>
          <w:lang w:eastAsia="zh-CN"/>
          <w14:textFill>
            <w14:solidFill>
              <w14:schemeClr w14:val="tx1"/>
            </w14:solidFill>
          </w14:textFill>
        </w:rPr>
        <w:t>五、</w:t>
      </w:r>
      <w:r>
        <w:rPr>
          <w:rFonts w:hint="default" w:ascii="Times New Roman" w:hAnsi="Times New Roman" w:eastAsia="方正仿宋_GBK" w:cs="Times New Roman"/>
          <w:b/>
          <w:bCs/>
          <w:color w:val="000000" w:themeColor="text1"/>
          <w:sz w:val="32"/>
          <w:szCs w:val="32"/>
          <w:highlight w:val="none"/>
          <w14:textFill>
            <w14:solidFill>
              <w14:schemeClr w14:val="tx1"/>
            </w14:solidFill>
          </w14:textFill>
        </w:rPr>
        <w:t>审计意见</w:t>
      </w:r>
    </w:p>
    <w:p w14:paraId="1EAB911C">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主要应体现：</w:t>
      </w:r>
    </w:p>
    <w:p w14:paraId="2B1A9FD7">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lang w:val="en-US" w:eastAsia="zh-CN"/>
        </w:rPr>
        <w:t>1、</w:t>
      </w:r>
      <w:r>
        <w:rPr>
          <w:rFonts w:hint="default" w:ascii="Times New Roman" w:hAnsi="Times New Roman" w:eastAsia="方正仿宋_GBK" w:cs="Times New Roman"/>
          <w:color w:val="000000"/>
          <w:sz w:val="32"/>
          <w:szCs w:val="32"/>
        </w:rPr>
        <w:t>于</w:t>
      </w:r>
      <w:r>
        <w:rPr>
          <w:rFonts w:hint="default" w:ascii="Times New Roman" w:hAnsi="Times New Roman" w:eastAsia="方正仿宋_GBK" w:cs="Times New Roman"/>
          <w:sz w:val="32"/>
        </w:rPr>
        <w:t>20XX年XX月XX日至20XX年XX月XX日期间，固定资产投资</w:t>
      </w:r>
      <w:r>
        <w:rPr>
          <w:rFonts w:hint="default" w:ascii="Times New Roman" w:hAnsi="Times New Roman" w:eastAsia="方正仿宋_GBK" w:cs="Times New Roman"/>
          <w:sz w:val="32"/>
          <w:lang w:eastAsia="zh-CN"/>
        </w:rPr>
        <w:t>（自建厂房）以及购置设备</w:t>
      </w:r>
      <w:r>
        <w:rPr>
          <w:rFonts w:hint="default" w:ascii="Times New Roman" w:hAnsi="Times New Roman" w:eastAsia="方正仿宋_GBK" w:cs="Times New Roman"/>
          <w:color w:val="000000"/>
          <w:sz w:val="32"/>
          <w:szCs w:val="32"/>
        </w:rPr>
        <w:t>完成情况</w:t>
      </w:r>
      <w:r>
        <w:rPr>
          <w:rFonts w:hint="default" w:ascii="Times New Roman" w:hAnsi="Times New Roman" w:eastAsia="方正仿宋_GBK" w:cs="Times New Roman"/>
          <w:color w:val="000000"/>
          <w:sz w:val="32"/>
          <w:szCs w:val="32"/>
          <w:lang w:eastAsia="zh-CN"/>
        </w:rPr>
        <w:t>（投资核算方法及时间定义同上）</w:t>
      </w:r>
      <w:r>
        <w:rPr>
          <w:rFonts w:hint="default" w:ascii="Times New Roman" w:hAnsi="Times New Roman" w:eastAsia="方正仿宋_GBK" w:cs="Times New Roman"/>
          <w:color w:val="000000"/>
          <w:sz w:val="32"/>
          <w:szCs w:val="32"/>
        </w:rPr>
        <w:t>；</w:t>
      </w:r>
    </w:p>
    <w:p w14:paraId="415C9F4B">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default" w:ascii="Times New Roman" w:hAnsi="Times New Roman" w:eastAsia="方正仿宋_GBK" w:cs="Times New Roman"/>
          <w:color w:val="000000"/>
          <w:sz w:val="32"/>
          <w:szCs w:val="32"/>
          <w:lang w:eastAsia="zh-CN"/>
        </w:rPr>
      </w:pPr>
      <w:r>
        <w:rPr>
          <w:rFonts w:hint="default" w:ascii="Times New Roman" w:hAnsi="Times New Roman" w:eastAsia="方正仿宋_GBK" w:cs="Times New Roman"/>
          <w:color w:val="000000"/>
          <w:sz w:val="32"/>
          <w:szCs w:val="32"/>
          <w:lang w:val="en-US" w:eastAsia="zh-CN"/>
        </w:rPr>
        <w:t>2、</w:t>
      </w:r>
      <w:r>
        <w:rPr>
          <w:rFonts w:hint="default" w:ascii="Times New Roman" w:hAnsi="Times New Roman" w:eastAsia="方正仿宋_GBK" w:cs="Times New Roman"/>
          <w:sz w:val="32"/>
        </w:rPr>
        <w:t>固定资产投资</w:t>
      </w:r>
      <w:r>
        <w:rPr>
          <w:rFonts w:hint="default" w:ascii="Times New Roman" w:hAnsi="Times New Roman" w:eastAsia="方正仿宋_GBK" w:cs="Times New Roman"/>
          <w:sz w:val="32"/>
          <w:lang w:eastAsia="zh-CN"/>
        </w:rPr>
        <w:t>（自建厂房）、</w:t>
      </w:r>
      <w:r>
        <w:rPr>
          <w:rFonts w:hint="default" w:ascii="Times New Roman" w:hAnsi="Times New Roman" w:eastAsia="方正仿宋_GBK" w:cs="Times New Roman"/>
          <w:color w:val="000000"/>
          <w:sz w:val="32"/>
          <w:szCs w:val="32"/>
        </w:rPr>
        <w:t>购置设备</w:t>
      </w:r>
      <w:r>
        <w:rPr>
          <w:rFonts w:hint="default" w:ascii="Times New Roman" w:hAnsi="Times New Roman" w:eastAsia="方正仿宋_GBK" w:cs="Times New Roman"/>
          <w:color w:val="000000"/>
          <w:sz w:val="32"/>
          <w:szCs w:val="32"/>
          <w:lang w:eastAsia="zh-CN"/>
        </w:rPr>
        <w:t>的总包合同、购置合同</w:t>
      </w:r>
      <w:r>
        <w:rPr>
          <w:rFonts w:hint="default" w:ascii="Times New Roman" w:hAnsi="Times New Roman" w:eastAsia="方正仿宋_GBK" w:cs="Times New Roman"/>
          <w:color w:val="000000"/>
          <w:sz w:val="32"/>
          <w:szCs w:val="32"/>
        </w:rPr>
        <w:t>、发票、付款凭证等票据材料是否齐整</w:t>
      </w:r>
      <w:r>
        <w:rPr>
          <w:rFonts w:hint="default" w:ascii="Times New Roman" w:hAnsi="Times New Roman" w:eastAsia="方正仿宋_GBK" w:cs="Times New Roman"/>
          <w:color w:val="000000"/>
          <w:sz w:val="32"/>
          <w:szCs w:val="32"/>
          <w:lang w:eastAsia="zh-CN"/>
        </w:rPr>
        <w:t>；</w:t>
      </w:r>
    </w:p>
    <w:p w14:paraId="1E8448AE">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3、关联性交易、融资租赁购置设备情况意见。</w:t>
      </w:r>
    </w:p>
    <w:p w14:paraId="777AF254">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default" w:ascii="Times New Roman" w:hAnsi="Times New Roman" w:eastAsia="方正仿宋_GBK" w:cs="Times New Roman"/>
          <w:color w:val="000000"/>
          <w:sz w:val="32"/>
          <w:szCs w:val="32"/>
          <w:lang w:val="en-US" w:eastAsia="zh-CN"/>
        </w:rPr>
      </w:pPr>
    </w:p>
    <w:p w14:paraId="51A9D808">
      <w:pPr>
        <w:keepNext w:val="0"/>
        <w:keepLines w:val="0"/>
        <w:pageBreakBefore w:val="0"/>
        <w:widowControl w:val="0"/>
        <w:kinsoku/>
        <w:wordWrap/>
        <w:overflowPunct/>
        <w:topLinePunct w:val="0"/>
        <w:autoSpaceDE/>
        <w:autoSpaceDN/>
        <w:bidi w:val="0"/>
        <w:adjustRightInd/>
        <w:snapToGrid/>
        <w:spacing w:line="520" w:lineRule="exact"/>
        <w:ind w:firstLine="627" w:firstLineChars="196"/>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附件：</w:t>
      </w:r>
    </w:p>
    <w:p w14:paraId="01FBA02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bCs/>
          <w:i/>
          <w:iCs/>
          <w:kern w:val="1"/>
          <w:sz w:val="32"/>
          <w:szCs w:val="32"/>
          <w:lang w:eastAsia="zh-CN"/>
        </w:rPr>
      </w:pPr>
      <w:r>
        <w:rPr>
          <w:rFonts w:hint="default" w:ascii="Times New Roman" w:hAnsi="Times New Roman" w:eastAsia="方正仿宋_GBK" w:cs="Times New Roman"/>
          <w:bCs/>
          <w:kern w:val="1"/>
          <w:sz w:val="32"/>
          <w:szCs w:val="32"/>
          <w:lang w:val="en-US" w:eastAsia="zh-CN"/>
        </w:rPr>
        <w:t>1、</w:t>
      </w:r>
      <w:r>
        <w:rPr>
          <w:rFonts w:hint="default" w:ascii="Times New Roman" w:hAnsi="Times New Roman" w:eastAsia="方正仿宋_GBK" w:cs="Times New Roman"/>
          <w:bCs/>
          <w:kern w:val="1"/>
          <w:sz w:val="32"/>
          <w:szCs w:val="32"/>
          <w:lang w:eastAsia="zh-CN"/>
        </w:rPr>
        <w:t>《</w:t>
      </w:r>
      <w:r>
        <w:rPr>
          <w:rFonts w:hint="default" w:ascii="Times New Roman" w:hAnsi="Times New Roman" w:eastAsia="方正仿宋_GBK" w:cs="Times New Roman"/>
          <w:bCs/>
          <w:kern w:val="1"/>
          <w:sz w:val="32"/>
          <w:szCs w:val="32"/>
        </w:rPr>
        <w:t>惠州市202</w:t>
      </w:r>
      <w:r>
        <w:rPr>
          <w:rFonts w:hint="default" w:ascii="Times New Roman" w:hAnsi="Times New Roman" w:eastAsia="方正仿宋_GBK" w:cs="Times New Roman"/>
          <w:bCs/>
          <w:kern w:val="1"/>
          <w:sz w:val="32"/>
          <w:szCs w:val="32"/>
          <w:lang w:val="en-US" w:eastAsia="zh-CN"/>
        </w:rPr>
        <w:t>6</w:t>
      </w:r>
      <w:r>
        <w:rPr>
          <w:rFonts w:hint="default" w:ascii="Times New Roman" w:hAnsi="Times New Roman" w:eastAsia="方正仿宋_GBK" w:cs="Times New Roman"/>
          <w:bCs/>
          <w:kern w:val="1"/>
          <w:sz w:val="32"/>
          <w:szCs w:val="32"/>
        </w:rPr>
        <w:t>年省级促进产业有序转移专项资金项</w:t>
      </w:r>
    </w:p>
    <w:p w14:paraId="5E041DC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1280" w:firstLineChars="400"/>
        <w:textAlignment w:val="auto"/>
        <w:rPr>
          <w:rFonts w:hint="default" w:ascii="Times New Roman" w:hAnsi="Times New Roman" w:eastAsia="方正仿宋_GBK" w:cs="Times New Roman"/>
          <w:bCs/>
          <w:kern w:val="1"/>
          <w:sz w:val="32"/>
          <w:szCs w:val="32"/>
        </w:rPr>
      </w:pPr>
      <w:r>
        <w:rPr>
          <w:rFonts w:hint="default" w:ascii="Times New Roman" w:hAnsi="Times New Roman" w:eastAsia="方正仿宋_GBK" w:cs="Times New Roman"/>
          <w:bCs/>
          <w:kern w:val="1"/>
          <w:sz w:val="32"/>
          <w:szCs w:val="32"/>
        </w:rPr>
        <w:t>目入库储备固定资产投资非设备（自建厂房）明细</w:t>
      </w:r>
    </w:p>
    <w:p w14:paraId="6A7CDCD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1280" w:firstLineChars="400"/>
        <w:textAlignment w:val="auto"/>
        <w:rPr>
          <w:rFonts w:hint="default" w:ascii="Times New Roman" w:hAnsi="Times New Roman" w:eastAsia="方正仿宋_GBK" w:cs="Times New Roman"/>
          <w:bCs/>
          <w:i/>
          <w:iCs/>
          <w:kern w:val="1"/>
          <w:sz w:val="32"/>
          <w:szCs w:val="32"/>
          <w:lang w:eastAsia="zh-CN"/>
        </w:rPr>
      </w:pPr>
      <w:r>
        <w:rPr>
          <w:rFonts w:hint="default" w:ascii="Times New Roman" w:hAnsi="Times New Roman" w:eastAsia="方正仿宋_GBK" w:cs="Times New Roman"/>
          <w:bCs/>
          <w:kern w:val="1"/>
          <w:sz w:val="32"/>
          <w:szCs w:val="32"/>
        </w:rPr>
        <w:t>表</w:t>
      </w:r>
      <w:r>
        <w:rPr>
          <w:rFonts w:hint="default" w:ascii="Times New Roman" w:hAnsi="Times New Roman" w:eastAsia="方正仿宋_GBK" w:cs="Times New Roman"/>
          <w:bCs/>
          <w:kern w:val="1"/>
          <w:sz w:val="32"/>
          <w:szCs w:val="32"/>
          <w:lang w:eastAsia="zh-CN"/>
        </w:rPr>
        <w:t>》</w:t>
      </w:r>
      <w:r>
        <w:rPr>
          <w:rFonts w:hint="default" w:ascii="Times New Roman" w:hAnsi="Times New Roman" w:eastAsia="方正仿宋_GBK" w:cs="Times New Roman"/>
          <w:bCs/>
          <w:i/>
          <w:iCs/>
          <w:kern w:val="1"/>
          <w:sz w:val="32"/>
          <w:szCs w:val="32"/>
          <w:lang w:eastAsia="zh-CN"/>
        </w:rPr>
        <w:t>（由申报单位提供，并加盖申报单位及会计师</w:t>
      </w:r>
    </w:p>
    <w:p w14:paraId="7D76541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1280" w:firstLineChars="400"/>
        <w:textAlignment w:val="auto"/>
        <w:rPr>
          <w:rFonts w:hint="default" w:ascii="Times New Roman" w:hAnsi="Times New Roman" w:eastAsia="方正仿宋_GBK" w:cs="Times New Roman"/>
          <w:bCs/>
          <w:i/>
          <w:iCs/>
          <w:kern w:val="1"/>
          <w:sz w:val="32"/>
          <w:szCs w:val="32"/>
          <w:lang w:eastAsia="zh-CN"/>
        </w:rPr>
      </w:pPr>
      <w:r>
        <w:rPr>
          <w:rFonts w:hint="default" w:ascii="Times New Roman" w:hAnsi="Times New Roman" w:eastAsia="方正仿宋_GBK" w:cs="Times New Roman"/>
          <w:bCs/>
          <w:i/>
          <w:iCs/>
          <w:kern w:val="1"/>
          <w:sz w:val="32"/>
          <w:szCs w:val="32"/>
          <w:lang w:eastAsia="zh-CN"/>
        </w:rPr>
        <w:t>事务所公章）</w:t>
      </w:r>
    </w:p>
    <w:p w14:paraId="4720A1C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bCs/>
          <w:kern w:val="1"/>
          <w:sz w:val="32"/>
          <w:szCs w:val="32"/>
        </w:rPr>
      </w:pPr>
      <w:r>
        <w:rPr>
          <w:rFonts w:hint="default" w:ascii="Times New Roman" w:hAnsi="Times New Roman" w:eastAsia="方正仿宋_GBK" w:cs="Times New Roman"/>
          <w:bCs/>
          <w:kern w:val="1"/>
          <w:sz w:val="32"/>
          <w:szCs w:val="32"/>
          <w:lang w:val="en-US" w:eastAsia="zh-CN"/>
        </w:rPr>
        <w:t>2、</w:t>
      </w:r>
      <w:r>
        <w:rPr>
          <w:rFonts w:hint="default" w:ascii="Times New Roman" w:hAnsi="Times New Roman" w:eastAsia="方正仿宋_GBK" w:cs="Times New Roman"/>
          <w:bCs/>
          <w:kern w:val="1"/>
          <w:sz w:val="32"/>
          <w:szCs w:val="32"/>
        </w:rPr>
        <w:t>《惠州市202</w:t>
      </w:r>
      <w:r>
        <w:rPr>
          <w:rFonts w:hint="default" w:ascii="Times New Roman" w:hAnsi="Times New Roman" w:eastAsia="方正仿宋_GBK" w:cs="Times New Roman"/>
          <w:bCs/>
          <w:kern w:val="1"/>
          <w:sz w:val="32"/>
          <w:szCs w:val="32"/>
          <w:lang w:val="en-US" w:eastAsia="zh-CN"/>
        </w:rPr>
        <w:t>6</w:t>
      </w:r>
      <w:r>
        <w:rPr>
          <w:rFonts w:hint="default" w:ascii="Times New Roman" w:hAnsi="Times New Roman" w:eastAsia="方正仿宋_GBK" w:cs="Times New Roman"/>
          <w:bCs/>
          <w:kern w:val="1"/>
          <w:sz w:val="32"/>
          <w:szCs w:val="32"/>
        </w:rPr>
        <w:t>年省级促进产业有序转移专项资金项</w:t>
      </w:r>
    </w:p>
    <w:p w14:paraId="6CA6C93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1280" w:firstLineChars="400"/>
        <w:textAlignment w:val="auto"/>
        <w:rPr>
          <w:rFonts w:hint="default" w:ascii="Times New Roman" w:hAnsi="Times New Roman" w:eastAsia="方正仿宋_GBK" w:cs="Times New Roman"/>
          <w:bCs/>
          <w:i/>
          <w:iCs/>
          <w:kern w:val="1"/>
          <w:sz w:val="32"/>
          <w:szCs w:val="32"/>
          <w:lang w:eastAsia="zh-CN"/>
        </w:rPr>
      </w:pPr>
      <w:r>
        <w:rPr>
          <w:rFonts w:hint="default" w:ascii="Times New Roman" w:hAnsi="Times New Roman" w:eastAsia="方正仿宋_GBK" w:cs="Times New Roman"/>
          <w:bCs/>
          <w:kern w:val="1"/>
          <w:sz w:val="32"/>
          <w:szCs w:val="32"/>
        </w:rPr>
        <w:t>目入库储备设备购置明细表》</w:t>
      </w:r>
      <w:r>
        <w:rPr>
          <w:rFonts w:hint="default" w:ascii="Times New Roman" w:hAnsi="Times New Roman" w:eastAsia="方正仿宋_GBK" w:cs="Times New Roman"/>
          <w:bCs/>
          <w:i/>
          <w:iCs/>
          <w:kern w:val="1"/>
          <w:sz w:val="32"/>
          <w:szCs w:val="32"/>
          <w:lang w:eastAsia="zh-CN"/>
        </w:rPr>
        <w:t>（由申报单位提供，</w:t>
      </w:r>
    </w:p>
    <w:p w14:paraId="3DD67EC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1280" w:firstLineChars="400"/>
        <w:textAlignment w:val="auto"/>
        <w:rPr>
          <w:rFonts w:hint="default" w:ascii="Times New Roman" w:hAnsi="Times New Roman" w:eastAsia="方正仿宋_GBK" w:cs="Times New Roman"/>
          <w:bCs/>
          <w:i/>
          <w:iCs/>
          <w:kern w:val="1"/>
          <w:sz w:val="32"/>
          <w:szCs w:val="32"/>
          <w:lang w:eastAsia="zh-CN"/>
        </w:rPr>
      </w:pPr>
      <w:r>
        <w:rPr>
          <w:rFonts w:hint="default" w:ascii="Times New Roman" w:hAnsi="Times New Roman" w:eastAsia="方正仿宋_GBK" w:cs="Times New Roman"/>
          <w:bCs/>
          <w:i/>
          <w:iCs/>
          <w:kern w:val="1"/>
          <w:sz w:val="32"/>
          <w:szCs w:val="32"/>
          <w:lang w:eastAsia="zh-CN"/>
        </w:rPr>
        <w:t>并加盖申报单位及会计师事务所公章）</w:t>
      </w:r>
    </w:p>
    <w:p w14:paraId="72343CF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bCs/>
          <w:kern w:val="1"/>
          <w:sz w:val="32"/>
          <w:szCs w:val="32"/>
        </w:rPr>
      </w:pPr>
      <w:r>
        <w:rPr>
          <w:rFonts w:hint="default" w:ascii="Times New Roman" w:hAnsi="Times New Roman" w:eastAsia="方正仿宋_GBK" w:cs="Times New Roman"/>
          <w:bCs/>
          <w:kern w:val="1"/>
          <w:sz w:val="32"/>
          <w:szCs w:val="32"/>
          <w:lang w:val="en-US" w:eastAsia="zh-CN"/>
        </w:rPr>
        <w:t>3、</w:t>
      </w:r>
      <w:r>
        <w:rPr>
          <w:rFonts w:hint="default" w:ascii="Times New Roman" w:hAnsi="Times New Roman" w:eastAsia="方正仿宋_GBK" w:cs="Times New Roman"/>
          <w:bCs/>
          <w:kern w:val="1"/>
          <w:sz w:val="32"/>
          <w:szCs w:val="32"/>
        </w:rPr>
        <w:t>《铺底流动资金</w:t>
      </w:r>
      <w:r>
        <w:rPr>
          <w:rFonts w:hint="default" w:ascii="Times New Roman" w:hAnsi="Times New Roman" w:eastAsia="方正仿宋_GBK" w:cs="Times New Roman"/>
          <w:kern w:val="1"/>
          <w:sz w:val="32"/>
          <w:szCs w:val="32"/>
        </w:rPr>
        <w:t>明细表</w:t>
      </w:r>
      <w:r>
        <w:rPr>
          <w:rFonts w:hint="default" w:ascii="Times New Roman" w:hAnsi="Times New Roman" w:eastAsia="方正仿宋_GBK" w:cs="Times New Roman"/>
          <w:bCs/>
          <w:kern w:val="1"/>
          <w:sz w:val="32"/>
          <w:szCs w:val="32"/>
        </w:rPr>
        <w:t>》</w:t>
      </w:r>
    </w:p>
    <w:p w14:paraId="7E19656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bCs/>
          <w:kern w:val="1"/>
          <w:sz w:val="32"/>
          <w:szCs w:val="32"/>
        </w:rPr>
      </w:pPr>
      <w:r>
        <w:rPr>
          <w:rFonts w:hint="default" w:ascii="Times New Roman" w:hAnsi="Times New Roman" w:eastAsia="方正仿宋_GBK" w:cs="Times New Roman"/>
          <w:bCs/>
          <w:kern w:val="1"/>
          <w:sz w:val="32"/>
          <w:szCs w:val="32"/>
          <w:lang w:val="en-US" w:eastAsia="zh-CN"/>
        </w:rPr>
        <w:t>4、</w:t>
      </w:r>
      <w:r>
        <w:rPr>
          <w:rFonts w:hint="default" w:ascii="Times New Roman" w:hAnsi="Times New Roman" w:eastAsia="方正仿宋_GBK" w:cs="Times New Roman"/>
          <w:bCs/>
          <w:kern w:val="1"/>
          <w:sz w:val="32"/>
          <w:szCs w:val="32"/>
        </w:rPr>
        <w:t>会计师事务所营业执照</w:t>
      </w:r>
    </w:p>
    <w:p w14:paraId="27DEF41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bCs/>
          <w:kern w:val="1"/>
          <w:sz w:val="32"/>
          <w:szCs w:val="32"/>
        </w:rPr>
      </w:pPr>
      <w:r>
        <w:rPr>
          <w:rFonts w:hint="default" w:ascii="Times New Roman" w:hAnsi="Times New Roman" w:eastAsia="方正仿宋_GBK" w:cs="Times New Roman"/>
          <w:bCs/>
          <w:kern w:val="1"/>
          <w:sz w:val="32"/>
          <w:szCs w:val="32"/>
          <w:lang w:val="en-US" w:eastAsia="zh-CN"/>
        </w:rPr>
        <w:t>5、</w:t>
      </w:r>
      <w:r>
        <w:rPr>
          <w:rFonts w:hint="default" w:ascii="Times New Roman" w:hAnsi="Times New Roman" w:eastAsia="方正仿宋_GBK" w:cs="Times New Roman"/>
          <w:bCs/>
          <w:kern w:val="1"/>
          <w:sz w:val="32"/>
          <w:szCs w:val="32"/>
        </w:rPr>
        <w:t>会计师事务所执业证书</w:t>
      </w:r>
    </w:p>
    <w:p w14:paraId="6E3B240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bCs/>
          <w:kern w:val="1"/>
          <w:sz w:val="32"/>
          <w:szCs w:val="32"/>
        </w:rPr>
      </w:pPr>
      <w:r>
        <w:rPr>
          <w:rFonts w:hint="default" w:ascii="Times New Roman" w:hAnsi="Times New Roman" w:eastAsia="方正仿宋_GBK" w:cs="Times New Roman"/>
          <w:bCs/>
          <w:kern w:val="1"/>
          <w:sz w:val="32"/>
          <w:szCs w:val="32"/>
          <w:lang w:val="en-US" w:eastAsia="zh-CN"/>
        </w:rPr>
        <w:t>6、</w:t>
      </w:r>
      <w:r>
        <w:rPr>
          <w:rFonts w:hint="default" w:ascii="Times New Roman" w:hAnsi="Times New Roman" w:eastAsia="方正仿宋_GBK" w:cs="Times New Roman"/>
          <w:bCs/>
          <w:kern w:val="1"/>
          <w:sz w:val="32"/>
          <w:szCs w:val="32"/>
        </w:rPr>
        <w:t>注册会计师执业证书</w:t>
      </w:r>
    </w:p>
    <w:p w14:paraId="18C8AE56">
      <w:pPr>
        <w:keepNext w:val="0"/>
        <w:keepLines w:val="0"/>
        <w:pageBreakBefore w:val="0"/>
        <w:widowControl w:val="0"/>
        <w:kinsoku/>
        <w:wordWrap/>
        <w:overflowPunct/>
        <w:topLinePunct w:val="0"/>
        <w:autoSpaceDE/>
        <w:autoSpaceDN/>
        <w:bidi w:val="0"/>
        <w:adjustRightInd/>
        <w:snapToGrid/>
        <w:spacing w:line="520" w:lineRule="exact"/>
        <w:ind w:firstLine="627" w:firstLineChars="196"/>
        <w:textAlignment w:val="auto"/>
        <w:rPr>
          <w:rFonts w:hint="default" w:ascii="Times New Roman" w:hAnsi="Times New Roman" w:eastAsia="方正仿宋_GBK" w:cs="Times New Roman"/>
          <w:bCs/>
          <w:kern w:val="1"/>
          <w:sz w:val="32"/>
          <w:szCs w:val="32"/>
          <w:lang w:val="en-US" w:eastAsia="zh-CN"/>
        </w:rPr>
      </w:pPr>
      <w:r>
        <w:rPr>
          <w:rFonts w:hint="default" w:ascii="Times New Roman" w:hAnsi="Times New Roman" w:eastAsia="方正仿宋_GBK" w:cs="Times New Roman"/>
          <w:bCs/>
          <w:kern w:val="1"/>
          <w:sz w:val="32"/>
          <w:szCs w:val="32"/>
          <w:lang w:val="en-US" w:eastAsia="zh-CN"/>
        </w:rPr>
        <w:t>7、信用广东网站下载的会计师事务所信用信息报告</w:t>
      </w:r>
    </w:p>
    <w:p w14:paraId="5D6C3129">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sz w:val="32"/>
          <w:szCs w:val="32"/>
        </w:rPr>
      </w:pPr>
    </w:p>
    <w:p w14:paraId="45A1F3F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sz w:val="32"/>
          <w:szCs w:val="32"/>
        </w:rPr>
      </w:pPr>
    </w:p>
    <w:p w14:paraId="6868C0C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惠州市**会计师事务所   </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t>中国注册会计师：</w:t>
      </w:r>
    </w:p>
    <w:p w14:paraId="25DB1118">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sz w:val="32"/>
          <w:szCs w:val="32"/>
        </w:rPr>
      </w:pPr>
    </w:p>
    <w:p w14:paraId="00C36E30">
      <w:pPr>
        <w:keepNext w:val="0"/>
        <w:keepLines w:val="0"/>
        <w:pageBreakBefore w:val="0"/>
        <w:widowControl w:val="0"/>
        <w:kinsoku/>
        <w:wordWrap/>
        <w:overflowPunct/>
        <w:topLinePunct w:val="0"/>
        <w:autoSpaceDE/>
        <w:autoSpaceDN/>
        <w:bidi w:val="0"/>
        <w:adjustRightInd/>
        <w:snapToGrid/>
        <w:spacing w:line="520" w:lineRule="exact"/>
        <w:ind w:firstLine="498" w:firstLineChars="150"/>
        <w:textAlignment w:val="auto"/>
        <w:rPr>
          <w:rFonts w:hint="default" w:ascii="Times New Roman" w:hAnsi="Times New Roman" w:eastAsia="方正仿宋_GBK" w:cs="Times New Roman"/>
          <w:spacing w:val="6"/>
          <w:sz w:val="32"/>
          <w:szCs w:val="32"/>
        </w:rPr>
      </w:pPr>
      <w:r>
        <w:rPr>
          <w:rFonts w:hint="default" w:ascii="Times New Roman" w:hAnsi="Times New Roman" w:eastAsia="方正仿宋_GBK" w:cs="Times New Roman"/>
          <w:spacing w:val="6"/>
          <w:sz w:val="32"/>
          <w:szCs w:val="32"/>
        </w:rPr>
        <w:t xml:space="preserve">中国  惠州         </w:t>
      </w:r>
      <w:r>
        <w:rPr>
          <w:rFonts w:hint="default" w:ascii="Times New Roman" w:hAnsi="Times New Roman" w:eastAsia="方正仿宋_GBK" w:cs="Times New Roman"/>
          <w:spacing w:val="6"/>
          <w:sz w:val="32"/>
          <w:szCs w:val="32"/>
        </w:rPr>
        <w:tab/>
      </w:r>
      <w:r>
        <w:rPr>
          <w:rFonts w:hint="default" w:ascii="Times New Roman" w:hAnsi="Times New Roman" w:eastAsia="方正仿宋_GBK" w:cs="Times New Roman"/>
          <w:spacing w:val="6"/>
          <w:sz w:val="32"/>
          <w:szCs w:val="32"/>
        </w:rPr>
        <w:t>中国注册会计师：</w:t>
      </w:r>
    </w:p>
    <w:p w14:paraId="3197B38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spacing w:val="6"/>
          <w:sz w:val="32"/>
          <w:szCs w:val="32"/>
        </w:rPr>
      </w:pPr>
    </w:p>
    <w:p w14:paraId="39DF24BF">
      <w:pPr>
        <w:keepNext w:val="0"/>
        <w:keepLines w:val="0"/>
        <w:pageBreakBefore w:val="0"/>
        <w:widowControl w:val="0"/>
        <w:kinsoku/>
        <w:wordWrap/>
        <w:overflowPunct/>
        <w:topLinePunct w:val="0"/>
        <w:autoSpaceDE/>
        <w:autoSpaceDN/>
        <w:bidi w:val="0"/>
        <w:adjustRightInd/>
        <w:snapToGrid/>
        <w:spacing w:line="520" w:lineRule="exact"/>
        <w:ind w:firstLine="664"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pacing w:val="6"/>
          <w:sz w:val="32"/>
          <w:szCs w:val="32"/>
        </w:rPr>
        <w:t xml:space="preserve">                  报告日期：20XX年XX月XX日</w:t>
      </w:r>
    </w:p>
    <w:p w14:paraId="63B0D745">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default" w:ascii="Times New Roman" w:hAnsi="Times New Roman" w:eastAsia="方正仿宋_GBK" w:cs="Times New Roman"/>
          <w:color w:val="000000"/>
          <w:sz w:val="32"/>
          <w:szCs w:val="32"/>
        </w:rPr>
      </w:pPr>
    </w:p>
    <w:p w14:paraId="593CB40D">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default" w:ascii="Times New Roman" w:hAnsi="Times New Roman" w:eastAsia="方正仿宋_GBK" w:cs="Times New Roman"/>
          <w:color w:val="000000"/>
          <w:sz w:val="32"/>
          <w:szCs w:val="32"/>
        </w:rPr>
      </w:pPr>
    </w:p>
    <w:p w14:paraId="393EC448">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（备注：本模板可根据实际情况增加内容，但应包括但不限于以上基础内容）</w:t>
      </w:r>
    </w:p>
    <w:sectPr>
      <w:pgSz w:w="11906" w:h="16838"/>
      <w:pgMar w:top="1440" w:right="1803" w:bottom="1440" w:left="1803" w:header="851" w:footer="992" w:gutter="0"/>
      <w:cols w:space="0" w:num="1"/>
      <w:rtlGutter w:val="0"/>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TimesNewRomanPSMT">
    <w:altName w:val="Times New Roman"/>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1" w:fontKey="{10D034A4-2399-483E-B537-A39486873253}"/>
  </w:font>
  <w:font w:name="方正仿宋_GBK">
    <w:panose1 w:val="02000000000000000000"/>
    <w:charset w:val="86"/>
    <w:family w:val="auto"/>
    <w:pitch w:val="default"/>
    <w:sig w:usb0="00000001" w:usb1="080E0000" w:usb2="00000000" w:usb3="00000000" w:csb0="00040000" w:csb1="00000000"/>
    <w:embedRegular r:id="rId2" w:fontKey="{5F0A7D57-D565-439A-8D55-D4A33BFA18E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ED671B"/>
    <w:multiLevelType w:val="singleLevel"/>
    <w:tmpl w:val="D0ED671B"/>
    <w:lvl w:ilvl="0" w:tentative="0">
      <w:start w:val="1"/>
      <w:numFmt w:val="chineseCounting"/>
      <w:suff w:val="nothing"/>
      <w:lvlText w:val="（%1）"/>
      <w:lvlJc w:val="left"/>
      <w:rPr>
        <w:rFonts w:hint="eastAsia"/>
      </w:rPr>
    </w:lvl>
  </w:abstractNum>
  <w:abstractNum w:abstractNumId="1">
    <w:nsid w:val="058A5E8F"/>
    <w:multiLevelType w:val="singleLevel"/>
    <w:tmpl w:val="058A5E8F"/>
    <w:lvl w:ilvl="0" w:tentative="0">
      <w:start w:val="1"/>
      <w:numFmt w:val="decimal"/>
      <w:suff w:val="nothing"/>
      <w:lvlText w:val="%1、"/>
      <w:lvlJc w:val="left"/>
    </w:lvl>
  </w:abstractNum>
  <w:abstractNum w:abstractNumId="2">
    <w:nsid w:val="30B4F7B1"/>
    <w:multiLevelType w:val="singleLevel"/>
    <w:tmpl w:val="30B4F7B1"/>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6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031747"/>
    <w:rsid w:val="00173E07"/>
    <w:rsid w:val="0029201A"/>
    <w:rsid w:val="00334F97"/>
    <w:rsid w:val="00355F52"/>
    <w:rsid w:val="00482B16"/>
    <w:rsid w:val="00585BBC"/>
    <w:rsid w:val="005A4A32"/>
    <w:rsid w:val="007B3686"/>
    <w:rsid w:val="007B42E8"/>
    <w:rsid w:val="007C3E0F"/>
    <w:rsid w:val="007E3F1A"/>
    <w:rsid w:val="007F706B"/>
    <w:rsid w:val="00892076"/>
    <w:rsid w:val="008D7976"/>
    <w:rsid w:val="00900935"/>
    <w:rsid w:val="009E6682"/>
    <w:rsid w:val="00A33C80"/>
    <w:rsid w:val="00AD0775"/>
    <w:rsid w:val="00CA7E12"/>
    <w:rsid w:val="00CF5E51"/>
    <w:rsid w:val="00D36F3C"/>
    <w:rsid w:val="00D90E60"/>
    <w:rsid w:val="00E30BBD"/>
    <w:rsid w:val="00F13683"/>
    <w:rsid w:val="00FC59F2"/>
    <w:rsid w:val="07AD2E51"/>
    <w:rsid w:val="07D3482F"/>
    <w:rsid w:val="09F1355A"/>
    <w:rsid w:val="0A1F6C61"/>
    <w:rsid w:val="0B1528F9"/>
    <w:rsid w:val="0CD25956"/>
    <w:rsid w:val="0DE9124A"/>
    <w:rsid w:val="0F3A0ABE"/>
    <w:rsid w:val="142925AA"/>
    <w:rsid w:val="18763F46"/>
    <w:rsid w:val="19813797"/>
    <w:rsid w:val="1D7E18EE"/>
    <w:rsid w:val="221B7DBB"/>
    <w:rsid w:val="22AC7389"/>
    <w:rsid w:val="249F5191"/>
    <w:rsid w:val="310A57E7"/>
    <w:rsid w:val="312867EC"/>
    <w:rsid w:val="420D5C3D"/>
    <w:rsid w:val="46A8052F"/>
    <w:rsid w:val="47B12160"/>
    <w:rsid w:val="486407FF"/>
    <w:rsid w:val="48C17269"/>
    <w:rsid w:val="49524639"/>
    <w:rsid w:val="4CAD71CA"/>
    <w:rsid w:val="4CFD37F1"/>
    <w:rsid w:val="4EAA7742"/>
    <w:rsid w:val="510174BD"/>
    <w:rsid w:val="53AD73D7"/>
    <w:rsid w:val="57A55B94"/>
    <w:rsid w:val="5D633EB0"/>
    <w:rsid w:val="5DC64AD4"/>
    <w:rsid w:val="5E26594F"/>
    <w:rsid w:val="5F240292"/>
    <w:rsid w:val="60C27A2C"/>
    <w:rsid w:val="636E06B6"/>
    <w:rsid w:val="660D4DB6"/>
    <w:rsid w:val="66A55D32"/>
    <w:rsid w:val="66B96127"/>
    <w:rsid w:val="68834B83"/>
    <w:rsid w:val="68857330"/>
    <w:rsid w:val="6D511905"/>
    <w:rsid w:val="708F4086"/>
    <w:rsid w:val="73031747"/>
    <w:rsid w:val="73D6328C"/>
    <w:rsid w:val="740F09F7"/>
    <w:rsid w:val="75673136"/>
    <w:rsid w:val="756F3EB0"/>
    <w:rsid w:val="75831636"/>
    <w:rsid w:val="77DF2370"/>
    <w:rsid w:val="7A0469EB"/>
    <w:rsid w:val="7EFD1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toc 2"/>
    <w:basedOn w:val="1"/>
    <w:next w:val="1"/>
    <w:qFormat/>
    <w:uiPriority w:val="0"/>
    <w:pPr>
      <w:ind w:left="200" w:leftChars="200"/>
    </w:pPr>
  </w:style>
  <w:style w:type="paragraph" w:styleId="6">
    <w:name w:val="Normal (Web)"/>
    <w:basedOn w:val="1"/>
    <w:qFormat/>
    <w:uiPriority w:val="0"/>
    <w:pPr>
      <w:widowControl/>
      <w:spacing w:beforeAutospacing="1" w:afterAutospacing="1"/>
      <w:jc w:val="left"/>
    </w:pPr>
    <w:rPr>
      <w:kern w:val="0"/>
      <w:sz w:val="24"/>
    </w:rPr>
  </w:style>
  <w:style w:type="character" w:customStyle="1" w:styleId="9">
    <w:name w:val="页眉 Char"/>
    <w:basedOn w:val="8"/>
    <w:link w:val="4"/>
    <w:qFormat/>
    <w:uiPriority w:val="0"/>
    <w:rPr>
      <w:rFonts w:ascii="Times New Roman" w:hAnsi="Times New Roman" w:eastAsia="宋体" w:cs="Times New Roman"/>
      <w:kern w:val="2"/>
      <w:sz w:val="18"/>
      <w:szCs w:val="18"/>
    </w:rPr>
  </w:style>
  <w:style w:type="character" w:customStyle="1" w:styleId="10">
    <w:name w:val="页脚 Char"/>
    <w:basedOn w:val="8"/>
    <w:link w:val="3"/>
    <w:qFormat/>
    <w:uiPriority w:val="0"/>
    <w:rPr>
      <w:rFonts w:ascii="Times New Roman" w:hAnsi="Times New Roman" w:eastAsia="宋体" w:cs="Times New Roman"/>
      <w:kern w:val="2"/>
      <w:sz w:val="18"/>
      <w:szCs w:val="18"/>
    </w:rPr>
  </w:style>
  <w:style w:type="paragraph" w:customStyle="1" w:styleId="11">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12">
    <w:name w:val="font51"/>
    <w:basedOn w:val="8"/>
    <w:qFormat/>
    <w:uiPriority w:val="0"/>
    <w:rPr>
      <w:rFonts w:ascii="仿宋_GB2312" w:eastAsia="仿宋_GB2312" w:cs="仿宋_GB2312"/>
      <w:color w:val="000000"/>
      <w:sz w:val="24"/>
      <w:szCs w:val="24"/>
      <w:u w:val="none"/>
    </w:rPr>
  </w:style>
  <w:style w:type="character" w:customStyle="1" w:styleId="13">
    <w:name w:val="fontstyle21"/>
    <w:basedOn w:val="8"/>
    <w:qFormat/>
    <w:uiPriority w:val="0"/>
    <w:rPr>
      <w:rFonts w:ascii="TimesNewRomanPSMT" w:hAnsi="TimesNewRomanPSMT" w:eastAsia="TimesNewRomanPSMT" w:cs="TimesNewRomanPSMT"/>
      <w:color w:val="000000"/>
      <w:sz w:val="32"/>
      <w:szCs w:val="32"/>
    </w:rPr>
  </w:style>
  <w:style w:type="paragraph" w:customStyle="1" w:styleId="14">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
    <w:name w:val="font11"/>
    <w:basedOn w:val="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市工业和信息化局</Company>
  <Pages>8</Pages>
  <Words>2849</Words>
  <Characters>3079</Characters>
  <Lines>14</Lines>
  <Paragraphs>3</Paragraphs>
  <TotalTime>1</TotalTime>
  <ScaleCrop>false</ScaleCrop>
  <LinksUpToDate>false</LinksUpToDate>
  <CharactersWithSpaces>3162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2020-08-24T07:20:00Z</dcterms:created>
  <dc:creator>黎霖</dc:creator>
  <cp:lastModifiedBy>胡程钧</cp:lastModifiedBy>
  <cp:lastPrinted>2025-06-20T07:58:42Z</cp:lastPrinted>
  <dcterms:modified xsi:type="dcterms:W3CDTF">2025-06-20T08:54:37Z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2CE4757BCE2C415CBE3AC57B293152A5</vt:lpwstr>
  </property>
  <property fmtid="{D5CDD505-2E9C-101B-9397-08002B2CF9AE}" pid="4" name="KSOTemplateDocerSaveRecord">
    <vt:lpwstr>eyJoZGlkIjoiNTE5NzIyMzY1YWNlOTZkODNhNzZiYzkwZDgzMzlmOWUiLCJ1c2VySWQiOiIxNjg4MzUwNTg1In0=</vt:lpwstr>
  </property>
</Properties>
</file>