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instrText xml:space="preserve"> HYPERLINK "https://gxj.gz.gov.cn/attachment/7/7724/7724945/9991482.docx" \t "_blank" </w:instrTex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批广州市中小企业数字化转型城市试点数字化牵引单位名单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end"/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0"/>
        <w:jc w:val="center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27"/>
          <w:szCs w:val="27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  <w:t>排名不分先后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27"/>
          <w:szCs w:val="27"/>
        </w:rPr>
        <w:t>）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129"/>
        <w:gridCol w:w="5172"/>
        <w:gridCol w:w="3545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5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细分行业</w:t>
            </w:r>
          </w:p>
        </w:tc>
        <w:tc>
          <w:tcPr>
            <w:tcW w:w="183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76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牵引模式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55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智能网联和新能源汽车</w:t>
            </w:r>
          </w:p>
        </w:tc>
        <w:tc>
          <w:tcPr>
            <w:tcW w:w="51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大圣科技股份有限公司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91440101MA59D98W22</w:t>
            </w:r>
          </w:p>
        </w:tc>
        <w:tc>
          <w:tcPr>
            <w:tcW w:w="76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55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浩云科技股份有限公司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914401017268190159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55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4" w:type="pc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中数通信息有限公司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91440000231132473H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55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工业母机和机器人</w:t>
            </w:r>
          </w:p>
        </w:tc>
        <w:tc>
          <w:tcPr>
            <w:tcW w:w="51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广东省机器人创新中心有限公司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91440000MA52LFXL56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55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广东中设智控科技股份有限公司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91440101708308035P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55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广州佳帆计算机有限公司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91440106797361179E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55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时尚美妆</w:t>
            </w:r>
          </w:p>
        </w:tc>
        <w:tc>
          <w:tcPr>
            <w:tcW w:w="1834" w:type="pc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广东亿迅科技有限公司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914400007331299956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55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4" w:type="pc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妆溯（广东）数字科技有限公司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91440113304726695H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5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服装</w:t>
            </w:r>
          </w:p>
        </w:tc>
        <w:tc>
          <w:tcPr>
            <w:tcW w:w="1834" w:type="pc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天讯瑞达通信技术有限公司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91440000231255641B</w:t>
            </w:r>
          </w:p>
        </w:tc>
        <w:tc>
          <w:tcPr>
            <w:tcW w:w="76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5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箱包</w:t>
            </w:r>
          </w:p>
        </w:tc>
        <w:tc>
          <w:tcPr>
            <w:tcW w:w="183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广州之云科技有限公司</w:t>
            </w:r>
          </w:p>
        </w:tc>
        <w:tc>
          <w:tcPr>
            <w:tcW w:w="125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91440114MAC5NFJ00L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0" w:firstLineChars="200"/>
        <w:jc w:val="left"/>
        <w:textAlignment w:val="auto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</w:p>
    <w:sectPr>
      <w:pgSz w:w="16838" w:h="11906" w:orient="landscape"/>
      <w:pgMar w:top="1304" w:right="1474" w:bottom="1020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MjAxZGQ0NzRjYjU0YWQyMTUzZTY1NzZmMzMzN2MifQ=="/>
  </w:docVars>
  <w:rsids>
    <w:rsidRoot w:val="512D1252"/>
    <w:rsid w:val="0BB95CBE"/>
    <w:rsid w:val="0F3D5D2B"/>
    <w:rsid w:val="0FED152D"/>
    <w:rsid w:val="1EF108E0"/>
    <w:rsid w:val="20466C74"/>
    <w:rsid w:val="244D5F81"/>
    <w:rsid w:val="2B251994"/>
    <w:rsid w:val="2F231815"/>
    <w:rsid w:val="3B4F8F2A"/>
    <w:rsid w:val="512D1252"/>
    <w:rsid w:val="5D292A17"/>
    <w:rsid w:val="6165448C"/>
    <w:rsid w:val="659C46CE"/>
    <w:rsid w:val="6E0252EB"/>
    <w:rsid w:val="732F77DC"/>
    <w:rsid w:val="74822CE1"/>
    <w:rsid w:val="7ABD2CC5"/>
    <w:rsid w:val="7CE3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678</Characters>
  <Lines>0</Lines>
  <Paragraphs>0</Paragraphs>
  <TotalTime>1</TotalTime>
  <ScaleCrop>false</ScaleCrop>
  <LinksUpToDate>false</LinksUpToDate>
  <CharactersWithSpaces>678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2024-07-29T17:57:00Z</dcterms:created>
  <dc:creator>dongj</dc:creator>
  <cp:lastModifiedBy>麦洪辉</cp:lastModifiedBy>
  <dcterms:modified xsi:type="dcterms:W3CDTF">2025-06-19T11:21:25Z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CA953A4867B94730855A0C51077BCE10_11</vt:lpwstr>
  </property>
  <property fmtid="{D5CDD505-2E9C-101B-9397-08002B2CF9AE}" pid="4" name="KSOTemplateDocerSaveRecord">
    <vt:lpwstr>eyJoZGlkIjoiZTc2OGRkYjA5NmYzMDhiMTY4YmM2NzEwMzY3YTI3OTYiLCJ1c2VySWQiOiIzMDc2NzY1MDAifQ==</vt:lpwstr>
  </property>
</Properties>
</file>